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B2FA" w14:textId="77777777" w:rsidR="00927132" w:rsidRDefault="00B22B50" w:rsidP="00B22B50">
      <w:pPr>
        <w:pStyle w:val="Heading1"/>
        <w:ind w:right="368"/>
      </w:pPr>
      <w:r w:rsidRPr="00B22B50">
        <w:rPr>
          <w:rFonts w:ascii="Calibri" w:hAnsi="Calibri" w:cs="Times New Roman"/>
          <w:b w:val="0"/>
          <w:bCs w:val="0"/>
          <w:noProof/>
          <w:kern w:val="0"/>
          <w:sz w:val="22"/>
          <w:szCs w:val="22"/>
          <w:lang w:eastAsia="en-GB"/>
        </w:rPr>
        <w:drawing>
          <wp:inline distT="0" distB="0" distL="0" distR="0" wp14:anchorId="6817530F" wp14:editId="61DA5976">
            <wp:extent cx="2305050" cy="1209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209675"/>
                    </a:xfrm>
                    <a:prstGeom prst="rect">
                      <a:avLst/>
                    </a:prstGeom>
                    <a:noFill/>
                    <a:ln>
                      <a:noFill/>
                    </a:ln>
                  </pic:spPr>
                </pic:pic>
              </a:graphicData>
            </a:graphic>
          </wp:inline>
        </w:drawing>
      </w:r>
      <w:r w:rsidR="00CC0A5E">
        <w:rPr>
          <w:noProof/>
          <w:lang w:eastAsia="en-GB"/>
        </w:rPr>
        <mc:AlternateContent>
          <mc:Choice Requires="wps">
            <w:drawing>
              <wp:anchor distT="0" distB="0" distL="114300" distR="114300" simplePos="0" relativeHeight="251658240" behindDoc="0" locked="0" layoutInCell="1" allowOverlap="1" wp14:anchorId="3691470A" wp14:editId="7E5F1CE7">
                <wp:simplePos x="0" y="0"/>
                <wp:positionH relativeFrom="column">
                  <wp:posOffset>0</wp:posOffset>
                </wp:positionH>
                <wp:positionV relativeFrom="paragraph">
                  <wp:posOffset>0</wp:posOffset>
                </wp:positionV>
                <wp:extent cx="2488565" cy="130111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6639" w14:textId="77777777" w:rsidR="00927132" w:rsidRDefault="00927132" w:rsidP="00B96BE1">
                            <w:pPr>
                              <w:jc w:val="both"/>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91470A" id="_x0000_t202" coordsize="21600,21600" o:spt="202" path="m,l,21600r21600,l21600,xe">
                <v:stroke joinstyle="miter"/>
                <v:path gradientshapeok="t" o:connecttype="rect"/>
              </v:shapetype>
              <v:shape id="Text Box 2" o:spid="_x0000_s1026" type="#_x0000_t202" style="position:absolute;margin-left:0;margin-top:0;width:195.95pt;height:10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tAsQ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" filled="f" stroked="f">
                <v:textbox style="mso-fit-shape-to-text:t">
                  <w:txbxContent>
                    <w:p w14:paraId="11A96639" w14:textId="77777777" w:rsidR="00927132" w:rsidRDefault="00927132" w:rsidP="00B96BE1">
                      <w:pPr>
                        <w:jc w:val="both"/>
                      </w:pPr>
                    </w:p>
                  </w:txbxContent>
                </v:textbox>
              </v:shape>
            </w:pict>
          </mc:Fallback>
        </mc:AlternateContent>
      </w:r>
    </w:p>
    <w:p w14:paraId="552A3777" w14:textId="77777777" w:rsidR="00927132" w:rsidRPr="00B96BE1" w:rsidRDefault="00927132" w:rsidP="00B96BE1">
      <w:r>
        <w:tab/>
      </w:r>
      <w:r>
        <w:tab/>
      </w:r>
      <w:r>
        <w:tab/>
      </w:r>
      <w:r>
        <w:tab/>
      </w:r>
      <w:r>
        <w:tab/>
      </w:r>
      <w:r>
        <w:tab/>
      </w:r>
      <w: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p>
    <w:p w14:paraId="6C651778" w14:textId="77777777" w:rsidR="00D12A7C" w:rsidRDefault="00D12A7C" w:rsidP="007431F3">
      <w:pPr>
        <w:pStyle w:val="Heading1"/>
        <w:ind w:right="368"/>
        <w:rPr>
          <w:rFonts w:ascii="Verdana" w:hAnsi="Verdana" w:cs="Verdana"/>
          <w:sz w:val="36"/>
          <w:szCs w:val="36"/>
        </w:rPr>
      </w:pPr>
    </w:p>
    <w:p w14:paraId="68FA911E" w14:textId="77777777" w:rsidR="00927132" w:rsidRPr="00B96BE1" w:rsidRDefault="00927132" w:rsidP="007431F3">
      <w:pPr>
        <w:pStyle w:val="Heading1"/>
        <w:ind w:right="368"/>
        <w:rPr>
          <w:rFonts w:ascii="Verdana" w:hAnsi="Verdana" w:cs="Verdana"/>
        </w:rPr>
      </w:pPr>
      <w:r w:rsidRPr="00B96BE1">
        <w:rPr>
          <w:rFonts w:ascii="Verdana" w:hAnsi="Verdana" w:cs="Verdana"/>
        </w:rPr>
        <w:t>Press Release</w:t>
      </w:r>
    </w:p>
    <w:p w14:paraId="017ADCD6" w14:textId="77777777" w:rsidR="00927132" w:rsidRPr="0065267F" w:rsidRDefault="00927132" w:rsidP="007431F3">
      <w:pPr>
        <w:pStyle w:val="Heading1"/>
        <w:ind w:right="368"/>
        <w:rPr>
          <w:rFonts w:ascii="Verdana" w:hAnsi="Verdana" w:cs="Verdana"/>
          <w:b w:val="0"/>
          <w:bCs w:val="0"/>
        </w:rPr>
      </w:pPr>
      <w:r w:rsidRPr="00B96BE1">
        <w:rPr>
          <w:rFonts w:ascii="Verdana" w:hAnsi="Verdana" w:cs="Verdana"/>
          <w:b w:val="0"/>
          <w:bCs w:val="0"/>
        </w:rPr>
        <w:t>For immediate release</w:t>
      </w:r>
      <w:r w:rsidRPr="00B10697">
        <w:rPr>
          <w:rFonts w:ascii="Verdana" w:hAnsi="Verdana" w:cs="Verdana"/>
          <w:b w:val="0"/>
          <w:bCs w:val="0"/>
        </w:rPr>
        <w:br/>
      </w:r>
    </w:p>
    <w:p w14:paraId="5B44E4EB" w14:textId="2D71D6F0" w:rsidR="00927132" w:rsidRPr="0065267F" w:rsidRDefault="2D71D6F0" w:rsidP="007431F3">
      <w:pPr>
        <w:ind w:right="368"/>
        <w:rPr>
          <w:rFonts w:ascii="Verdana" w:hAnsi="Verdana" w:cs="Verdana"/>
        </w:rPr>
      </w:pPr>
      <w:r w:rsidRPr="2D71D6F0">
        <w:rPr>
          <w:rFonts w:ascii="Verdana" w:eastAsia="Verdana" w:hAnsi="Verdana" w:cs="Verdana"/>
        </w:rPr>
        <w:t>22nd April 2015</w:t>
      </w:r>
    </w:p>
    <w:p w14:paraId="476F4AC3" w14:textId="77777777" w:rsidR="00927132" w:rsidRDefault="00927132" w:rsidP="007431F3">
      <w:pPr>
        <w:ind w:right="368"/>
      </w:pPr>
    </w:p>
    <w:p w14:paraId="3EE596AB" w14:textId="5D0C57E2" w:rsidR="00927132" w:rsidRPr="00B96BE1" w:rsidRDefault="2D71D6F0" w:rsidP="007431F3">
      <w:pPr>
        <w:pStyle w:val="Heading1"/>
        <w:ind w:right="368"/>
        <w:rPr>
          <w:rFonts w:ascii="Verdana" w:hAnsi="Verdana" w:cs="Verdana"/>
        </w:rPr>
      </w:pPr>
      <w:r w:rsidRPr="2D71D6F0">
        <w:rPr>
          <w:rFonts w:ascii="Verdana" w:eastAsia="Verdana" w:hAnsi="Verdana" w:cs="Verdana"/>
        </w:rPr>
        <w:t>Worcester Parliamentary candidate raises over £300 for local Leg Club</w:t>
      </w:r>
    </w:p>
    <w:p w14:paraId="70C0BF75" w14:textId="77777777" w:rsidR="00927132" w:rsidRPr="005800F4" w:rsidRDefault="00927132" w:rsidP="007431F3"/>
    <w:p w14:paraId="34C3D836" w14:textId="77777777" w:rsidR="00927132" w:rsidRPr="00DC35A4" w:rsidRDefault="00B96BE1" w:rsidP="007431F3">
      <w:pPr>
        <w:spacing w:after="200" w:line="360" w:lineRule="auto"/>
        <w:ind w:right="368"/>
        <w:rPr>
          <w:rFonts w:ascii="Arial" w:hAnsi="Arial" w:cs="Arial"/>
          <w:b/>
          <w:bCs/>
        </w:rPr>
      </w:pPr>
      <w:r w:rsidRPr="2D71D6F0">
        <w:rPr>
          <w:rFonts w:ascii="Arial" w:eastAsia="Arial" w:hAnsi="Arial" w:cs="Arial"/>
        </w:rPr>
        <w:t xml:space="preserve">Robin Walker, Conservative </w:t>
      </w:r>
      <w:r w:rsidR="007363A7" w:rsidRPr="2D71D6F0">
        <w:rPr>
          <w:rFonts w:ascii="Arial" w:eastAsia="Arial" w:hAnsi="Arial" w:cs="Arial"/>
        </w:rPr>
        <w:t>Parliamentary candidate for Worcester, undertook a personal challenge</w:t>
      </w:r>
      <w:r w:rsidR="00583BB7" w:rsidRPr="2D71D6F0">
        <w:rPr>
          <w:rFonts w:ascii="Arial" w:eastAsia="Arial" w:hAnsi="Arial" w:cs="Arial"/>
        </w:rPr>
        <w:t xml:space="preserve"> </w:t>
      </w:r>
      <w:r w:rsidR="00E65098" w:rsidRPr="2D71D6F0">
        <w:rPr>
          <w:rFonts w:ascii="Arial" w:eastAsia="Arial" w:hAnsi="Arial" w:cs="Arial"/>
        </w:rPr>
        <w:t>on the 12th April 2015</w:t>
      </w:r>
      <w:r w:rsidR="007363A7" w:rsidRPr="2D71D6F0">
        <w:rPr>
          <w:rFonts w:ascii="Arial" w:eastAsia="Arial" w:hAnsi="Arial" w:cs="Arial"/>
        </w:rPr>
        <w:t xml:space="preserve"> to walk across the </w:t>
      </w:r>
      <w:proofErr w:type="spellStart"/>
      <w:r w:rsidR="007363A7" w:rsidRPr="2D71D6F0">
        <w:rPr>
          <w:rFonts w:ascii="Arial" w:eastAsia="Arial" w:hAnsi="Arial" w:cs="Arial"/>
        </w:rPr>
        <w:t>Malverns</w:t>
      </w:r>
      <w:proofErr w:type="spellEnd"/>
      <w:r w:rsidR="00927132" w:rsidRPr="2D71D6F0">
        <w:rPr>
          <w:rFonts w:ascii="Arial" w:eastAsia="Arial" w:hAnsi="Arial" w:cs="Arial"/>
        </w:rPr>
        <w:t xml:space="preserve"> with the aim of </w:t>
      </w:r>
      <w:r w:rsidR="00927132" w:rsidRPr="2D71D6F0">
        <w:rPr>
          <w:rStyle w:val="Strong"/>
          <w:rFonts w:ascii="Arial" w:eastAsia="Arial" w:hAnsi="Arial" w:cs="Arial"/>
          <w:b w:val="0"/>
          <w:bCs w:val="0"/>
        </w:rPr>
        <w:t xml:space="preserve">raising funds for </w:t>
      </w:r>
      <w:r w:rsidR="007363A7" w:rsidRPr="2D71D6F0">
        <w:rPr>
          <w:rStyle w:val="Strong"/>
          <w:rFonts w:ascii="Arial" w:eastAsia="Arial" w:hAnsi="Arial" w:cs="Arial"/>
          <w:b w:val="0"/>
          <w:bCs w:val="0"/>
        </w:rPr>
        <w:t xml:space="preserve">the Lindsay </w:t>
      </w:r>
      <w:r w:rsidR="00927132" w:rsidRPr="2D71D6F0">
        <w:rPr>
          <w:rStyle w:val="Strong"/>
          <w:rFonts w:ascii="Arial" w:eastAsia="Arial" w:hAnsi="Arial" w:cs="Arial"/>
          <w:b w:val="0"/>
          <w:bCs w:val="0"/>
        </w:rPr>
        <w:t>Leg Club</w:t>
      </w:r>
      <w:r w:rsidR="007363A7" w:rsidRPr="2D71D6F0">
        <w:rPr>
          <w:rStyle w:val="Strong"/>
          <w:rFonts w:ascii="Arial" w:eastAsia="Arial" w:hAnsi="Arial" w:cs="Arial"/>
          <w:b w:val="0"/>
          <w:bCs w:val="0"/>
        </w:rPr>
        <w:t xml:space="preserve"> Foundation (LLCF)</w:t>
      </w:r>
      <w:r w:rsidR="00927132" w:rsidRPr="2D71D6F0">
        <w:rPr>
          <w:rStyle w:val="Strong"/>
          <w:rFonts w:ascii="Arial" w:eastAsia="Arial" w:hAnsi="Arial" w:cs="Arial"/>
          <w:b w:val="0"/>
          <w:bCs w:val="0"/>
        </w:rPr>
        <w:t>.</w:t>
      </w:r>
      <w:r w:rsidR="007363A7" w:rsidRPr="2D71D6F0">
        <w:rPr>
          <w:rStyle w:val="Strong"/>
          <w:rFonts w:ascii="Arial" w:eastAsia="Arial" w:hAnsi="Arial" w:cs="Arial"/>
          <w:b w:val="0"/>
          <w:bCs w:val="0"/>
        </w:rPr>
        <w:t xml:space="preserve"> The sponsored walk which took place on Mr Walker’s 37</w:t>
      </w:r>
      <w:r w:rsidR="007363A7" w:rsidRPr="2D71D6F0">
        <w:rPr>
          <w:rStyle w:val="Strong"/>
          <w:rFonts w:ascii="Arial" w:eastAsia="Arial" w:hAnsi="Arial" w:cs="Arial"/>
          <w:b w:val="0"/>
          <w:bCs w:val="0"/>
          <w:vertAlign w:val="superscript"/>
        </w:rPr>
        <w:t>th</w:t>
      </w:r>
      <w:r w:rsidR="007363A7" w:rsidRPr="2D71D6F0">
        <w:rPr>
          <w:rStyle w:val="Strong"/>
          <w:rFonts w:ascii="Arial" w:eastAsia="Arial" w:hAnsi="Arial" w:cs="Arial"/>
          <w:b w:val="0"/>
          <w:bCs w:val="0"/>
        </w:rPr>
        <w:t xml:space="preserve"> </w:t>
      </w:r>
      <w:proofErr w:type="gramStart"/>
      <w:r w:rsidR="007363A7" w:rsidRPr="2D71D6F0">
        <w:rPr>
          <w:rStyle w:val="Strong"/>
          <w:rFonts w:ascii="Arial" w:eastAsia="Arial" w:hAnsi="Arial" w:cs="Arial"/>
          <w:b w:val="0"/>
          <w:bCs w:val="0"/>
        </w:rPr>
        <w:t>birthday,</w:t>
      </w:r>
      <w:proofErr w:type="gramEnd"/>
      <w:r w:rsidR="007363A7" w:rsidRPr="2D71D6F0">
        <w:rPr>
          <w:rStyle w:val="Strong"/>
          <w:rFonts w:ascii="Arial" w:eastAsia="Arial" w:hAnsi="Arial" w:cs="Arial"/>
          <w:b w:val="0"/>
          <w:bCs w:val="0"/>
        </w:rPr>
        <w:t xml:space="preserve"> has to date raised just under £350.00. Mr Walker was accompanied by his wife Charlotte and dog Dulcie during the 9.5 mile trek which he undertook to </w:t>
      </w:r>
      <w:r w:rsidR="000F28AB" w:rsidRPr="2D71D6F0">
        <w:rPr>
          <w:rStyle w:val="Strong"/>
          <w:rFonts w:ascii="Arial" w:eastAsia="Arial" w:hAnsi="Arial" w:cs="Arial"/>
          <w:b w:val="0"/>
          <w:bCs w:val="0"/>
        </w:rPr>
        <w:t>support those who cannot walk</w:t>
      </w:r>
      <w:r w:rsidR="007363A7" w:rsidRPr="2D71D6F0">
        <w:rPr>
          <w:rStyle w:val="Strong"/>
          <w:rFonts w:ascii="Arial" w:eastAsia="Arial" w:hAnsi="Arial" w:cs="Arial"/>
          <w:b w:val="0"/>
          <w:bCs w:val="0"/>
        </w:rPr>
        <w:t xml:space="preserve"> far </w:t>
      </w:r>
      <w:r w:rsidRPr="2D71D6F0">
        <w:rPr>
          <w:rStyle w:val="Strong"/>
          <w:rFonts w:ascii="Arial" w:eastAsia="Arial" w:hAnsi="Arial" w:cs="Arial"/>
          <w:b w:val="0"/>
          <w:bCs w:val="0"/>
        </w:rPr>
        <w:t>because</w:t>
      </w:r>
      <w:r w:rsidR="007363A7" w:rsidRPr="2D71D6F0">
        <w:rPr>
          <w:rStyle w:val="Strong"/>
          <w:rFonts w:ascii="Arial" w:eastAsia="Arial" w:hAnsi="Arial" w:cs="Arial"/>
          <w:b w:val="0"/>
          <w:bCs w:val="0"/>
        </w:rPr>
        <w:t xml:space="preserve"> of lower limb conditions such as leg ulcers.</w:t>
      </w:r>
    </w:p>
    <w:p w14:paraId="3C08C5A4" w14:textId="77777777" w:rsidR="00B96BE1" w:rsidRDefault="00B96BE1" w:rsidP="007431F3">
      <w:pPr>
        <w:spacing w:after="200" w:line="360" w:lineRule="auto"/>
        <w:ind w:right="368"/>
        <w:rPr>
          <w:rFonts w:ascii="Arial" w:hAnsi="Arial" w:cs="Arial"/>
        </w:rPr>
      </w:pPr>
      <w:r>
        <w:rPr>
          <w:rFonts w:ascii="Arial" w:hAnsi="Arial" w:cs="Arial"/>
        </w:rPr>
        <w:t xml:space="preserve">Mr Walker, </w:t>
      </w:r>
      <w:r w:rsidR="00583BB7">
        <w:rPr>
          <w:rFonts w:ascii="Arial" w:hAnsi="Arial" w:cs="Arial"/>
        </w:rPr>
        <w:t>a keen supporter</w:t>
      </w:r>
      <w:r w:rsidR="001D4345">
        <w:rPr>
          <w:rFonts w:ascii="Arial" w:hAnsi="Arial" w:cs="Arial"/>
        </w:rPr>
        <w:t xml:space="preserve"> of </w:t>
      </w:r>
      <w:r w:rsidR="00583BB7">
        <w:rPr>
          <w:rFonts w:ascii="Arial" w:hAnsi="Arial" w:cs="Arial"/>
        </w:rPr>
        <w:t xml:space="preserve">the two </w:t>
      </w:r>
      <w:r w:rsidR="00927132">
        <w:rPr>
          <w:rFonts w:ascii="Arial" w:hAnsi="Arial" w:cs="Arial"/>
        </w:rPr>
        <w:t>Leg Club</w:t>
      </w:r>
      <w:r w:rsidR="00583BB7">
        <w:rPr>
          <w:rFonts w:ascii="Arial" w:hAnsi="Arial" w:cs="Arial"/>
        </w:rPr>
        <w:t>s based in Worcester</w:t>
      </w:r>
      <w:r w:rsidR="001D4345">
        <w:rPr>
          <w:rFonts w:ascii="Arial" w:hAnsi="Arial" w:cs="Arial"/>
        </w:rPr>
        <w:t xml:space="preserve">, </w:t>
      </w:r>
      <w:r w:rsidR="001D4345" w:rsidRPr="001D4345">
        <w:rPr>
          <w:rFonts w:ascii="Arial" w:hAnsi="Arial" w:cs="Arial"/>
        </w:rPr>
        <w:t xml:space="preserve">was inspired to take on </w:t>
      </w:r>
      <w:r w:rsidR="000F28AB">
        <w:rPr>
          <w:rFonts w:ascii="Arial" w:hAnsi="Arial" w:cs="Arial"/>
        </w:rPr>
        <w:t xml:space="preserve">the </w:t>
      </w:r>
      <w:r>
        <w:rPr>
          <w:rFonts w:ascii="Arial" w:hAnsi="Arial" w:cs="Arial"/>
        </w:rPr>
        <w:t>challenge</w:t>
      </w:r>
      <w:r w:rsidR="00583BB7">
        <w:rPr>
          <w:rFonts w:ascii="Arial" w:hAnsi="Arial" w:cs="Arial"/>
        </w:rPr>
        <w:t xml:space="preserve"> after attending the 14</w:t>
      </w:r>
      <w:r w:rsidR="00583BB7" w:rsidRPr="00583BB7">
        <w:rPr>
          <w:rFonts w:ascii="Arial" w:hAnsi="Arial" w:cs="Arial"/>
          <w:vertAlign w:val="superscript"/>
        </w:rPr>
        <w:t>th</w:t>
      </w:r>
      <w:r w:rsidR="00583BB7">
        <w:rPr>
          <w:rFonts w:ascii="Arial" w:hAnsi="Arial" w:cs="Arial"/>
        </w:rPr>
        <w:t xml:space="preserve"> Annual Leg Club Conference held at Worcester Rugby Club last autumn. Having seen</w:t>
      </w:r>
      <w:r w:rsidR="00927132">
        <w:rPr>
          <w:rFonts w:ascii="Arial" w:hAnsi="Arial" w:cs="Arial"/>
        </w:rPr>
        <w:t xml:space="preserve"> at first hand </w:t>
      </w:r>
      <w:r>
        <w:rPr>
          <w:rFonts w:ascii="Arial" w:hAnsi="Arial" w:cs="Arial"/>
        </w:rPr>
        <w:t>the enthusiasm of health</w:t>
      </w:r>
      <w:r w:rsidR="00583BB7">
        <w:rPr>
          <w:rFonts w:ascii="Arial" w:hAnsi="Arial" w:cs="Arial"/>
        </w:rPr>
        <w:t xml:space="preserve">care professionals presenting at the conference, </w:t>
      </w:r>
      <w:r>
        <w:rPr>
          <w:rFonts w:ascii="Arial" w:hAnsi="Arial" w:cs="Arial"/>
        </w:rPr>
        <w:t>he was able to appreciate</w:t>
      </w:r>
      <w:r w:rsidR="00583BB7">
        <w:rPr>
          <w:rFonts w:ascii="Arial" w:hAnsi="Arial" w:cs="Arial"/>
        </w:rPr>
        <w:t xml:space="preserve"> the difference the holistic and social model Leg Club Model of </w:t>
      </w:r>
      <w:r w:rsidR="00927132">
        <w:rPr>
          <w:rFonts w:ascii="Arial" w:hAnsi="Arial" w:cs="Arial"/>
        </w:rPr>
        <w:t xml:space="preserve">care has made to </w:t>
      </w:r>
      <w:r w:rsidR="00583BB7">
        <w:rPr>
          <w:rFonts w:ascii="Arial" w:hAnsi="Arial" w:cs="Arial"/>
        </w:rPr>
        <w:t>local</w:t>
      </w:r>
      <w:r w:rsidR="001D4345">
        <w:rPr>
          <w:rFonts w:ascii="Arial" w:hAnsi="Arial" w:cs="Arial"/>
        </w:rPr>
        <w:t xml:space="preserve"> </w:t>
      </w:r>
      <w:r w:rsidR="00927132">
        <w:rPr>
          <w:rFonts w:ascii="Arial" w:hAnsi="Arial" w:cs="Arial"/>
        </w:rPr>
        <w:t>Leg Club members</w:t>
      </w:r>
      <w:r>
        <w:rPr>
          <w:rFonts w:ascii="Arial" w:hAnsi="Arial" w:cs="Arial"/>
        </w:rPr>
        <w:t>.</w:t>
      </w:r>
      <w:r w:rsidR="001D4345">
        <w:rPr>
          <w:rFonts w:ascii="Arial" w:hAnsi="Arial" w:cs="Arial"/>
        </w:rPr>
        <w:t xml:space="preserve"> </w:t>
      </w:r>
    </w:p>
    <w:p w14:paraId="77279241" w14:textId="77777777" w:rsidR="00583BB7" w:rsidRDefault="00583BB7" w:rsidP="007431F3">
      <w:pPr>
        <w:spacing w:after="200" w:line="360" w:lineRule="auto"/>
        <w:ind w:right="368"/>
        <w:rPr>
          <w:rFonts w:ascii="Arial" w:hAnsi="Arial" w:cs="Arial"/>
        </w:rPr>
      </w:pPr>
      <w:r w:rsidRPr="00583BB7">
        <w:rPr>
          <w:rFonts w:ascii="Arial" w:hAnsi="Arial" w:cs="Arial"/>
        </w:rPr>
        <w:t xml:space="preserve">Leg Clubs treat patients with lower limb conditions collectively on a drop-in basis in a </w:t>
      </w:r>
      <w:r>
        <w:rPr>
          <w:rFonts w:ascii="Arial" w:hAnsi="Arial" w:cs="Arial"/>
        </w:rPr>
        <w:t>social non-medical environment</w:t>
      </w:r>
      <w:r w:rsidRPr="00583BB7">
        <w:rPr>
          <w:rFonts w:ascii="Arial" w:hAnsi="Arial" w:cs="Arial"/>
        </w:rPr>
        <w:t xml:space="preserve">. The </w:t>
      </w:r>
      <w:r w:rsidR="000F28AB">
        <w:rPr>
          <w:rFonts w:ascii="Arial" w:hAnsi="Arial" w:cs="Arial"/>
        </w:rPr>
        <w:t xml:space="preserve">relaxing </w:t>
      </w:r>
      <w:r w:rsidRPr="00583BB7">
        <w:rPr>
          <w:rFonts w:ascii="Arial" w:hAnsi="Arial" w:cs="Arial"/>
        </w:rPr>
        <w:t>club atmosphere of their treatment helps reduce the social isolation that patients with leg ulcers are at risk of and encourages Leg Club members to engage with self-management of their condition through peer support and an on-going well leg</w:t>
      </w:r>
      <w:r>
        <w:rPr>
          <w:rFonts w:ascii="Arial" w:hAnsi="Arial" w:cs="Arial"/>
        </w:rPr>
        <w:t xml:space="preserve"> regime. </w:t>
      </w:r>
    </w:p>
    <w:p w14:paraId="09A076A8" w14:textId="77777777" w:rsidR="00B96BE1" w:rsidRDefault="00B96BE1" w:rsidP="007431F3">
      <w:pPr>
        <w:spacing w:after="200" w:line="360" w:lineRule="auto"/>
        <w:ind w:right="368"/>
        <w:rPr>
          <w:rFonts w:ascii="Arial" w:hAnsi="Arial" w:cs="Arial"/>
        </w:rPr>
      </w:pPr>
    </w:p>
    <w:p w14:paraId="27C795E7" w14:textId="77777777" w:rsidR="00583BB7" w:rsidRPr="005800F4" w:rsidRDefault="00583BB7" w:rsidP="007431F3">
      <w:pPr>
        <w:spacing w:after="200" w:line="360" w:lineRule="auto"/>
        <w:ind w:right="368"/>
        <w:rPr>
          <w:rFonts w:ascii="Arial" w:hAnsi="Arial" w:cs="Arial"/>
        </w:rPr>
      </w:pPr>
      <w:r>
        <w:rPr>
          <w:rFonts w:ascii="Arial" w:hAnsi="Arial" w:cs="Arial"/>
        </w:rPr>
        <w:t>Mr Walker said: “</w:t>
      </w:r>
      <w:r w:rsidR="000F69B9">
        <w:rPr>
          <w:rFonts w:ascii="Arial" w:hAnsi="Arial" w:cs="Arial"/>
        </w:rPr>
        <w:t>I have visited the Leg C</w:t>
      </w:r>
      <w:r w:rsidRPr="00583BB7">
        <w:rPr>
          <w:rFonts w:ascii="Arial" w:hAnsi="Arial" w:cs="Arial"/>
        </w:rPr>
        <w:t>lubs in Warndon an</w:t>
      </w:r>
      <w:r w:rsidR="000F69B9">
        <w:rPr>
          <w:rFonts w:ascii="Arial" w:hAnsi="Arial" w:cs="Arial"/>
        </w:rPr>
        <w:t>d Tolladine on a number of occa</w:t>
      </w:r>
      <w:r w:rsidRPr="00583BB7">
        <w:rPr>
          <w:rFonts w:ascii="Arial" w:hAnsi="Arial" w:cs="Arial"/>
        </w:rPr>
        <w:t>sions and I have always been h</w:t>
      </w:r>
      <w:r w:rsidR="000F69B9">
        <w:rPr>
          <w:rFonts w:ascii="Arial" w:hAnsi="Arial" w:cs="Arial"/>
        </w:rPr>
        <w:t>ugely impressed at the work</w:t>
      </w:r>
      <w:r w:rsidRPr="00583BB7">
        <w:rPr>
          <w:rFonts w:ascii="Arial" w:hAnsi="Arial" w:cs="Arial"/>
        </w:rPr>
        <w:t xml:space="preserve"> they do.</w:t>
      </w:r>
      <w:r w:rsidR="000F69B9">
        <w:rPr>
          <w:rFonts w:ascii="Arial" w:hAnsi="Arial" w:cs="Arial"/>
        </w:rPr>
        <w:t xml:space="preserve"> Leg Clubs</w:t>
      </w:r>
      <w:r w:rsidR="000F69B9" w:rsidRPr="000F69B9">
        <w:rPr>
          <w:rFonts w:ascii="Arial" w:hAnsi="Arial" w:cs="Arial"/>
        </w:rPr>
        <w:t xml:space="preserve"> brings people together to socialise, chat and make new friends whilst at the same time accessing vital treatment from NHS district nurses which can save them the use of their legs. It helps the NHS to provide treatment more effectively and helps to avoid isolation and painful problems for the elderly.</w:t>
      </w:r>
      <w:r>
        <w:rPr>
          <w:rFonts w:ascii="Arial" w:hAnsi="Arial" w:cs="Arial"/>
        </w:rPr>
        <w:t>”</w:t>
      </w:r>
    </w:p>
    <w:p w14:paraId="3E36BA5A" w14:textId="5363C4EF" w:rsidR="00927132" w:rsidRDefault="2D71D6F0" w:rsidP="2D71D6F0">
      <w:pPr>
        <w:spacing w:before="100" w:beforeAutospacing="1" w:after="100" w:afterAutospacing="1" w:line="360" w:lineRule="auto"/>
        <w:rPr>
          <w:rFonts w:ascii="Arial" w:hAnsi="Arial" w:cs="Arial"/>
        </w:rPr>
      </w:pPr>
      <w:r w:rsidRPr="2D71D6F0">
        <w:rPr>
          <w:rFonts w:ascii="Arial" w:eastAsia="Arial" w:hAnsi="Arial" w:cs="Arial"/>
        </w:rPr>
        <w:t xml:space="preserve">Robin Walker MP can still be sponsored for this event via the Virgin Giving page: </w:t>
      </w:r>
    </w:p>
    <w:p w14:paraId="054B46E2" w14:textId="77777777" w:rsidR="008975AD" w:rsidRDefault="000C7490" w:rsidP="007431F3">
      <w:pPr>
        <w:spacing w:before="100" w:beforeAutospacing="1" w:after="100" w:afterAutospacing="1" w:line="360" w:lineRule="auto"/>
        <w:rPr>
          <w:rFonts w:ascii="Arial" w:hAnsi="Arial" w:cs="Arial"/>
        </w:rPr>
      </w:pPr>
      <w:hyperlink r:id="rId9" w:history="1">
        <w:r w:rsidR="008975AD" w:rsidRPr="0013008C">
          <w:rPr>
            <w:rStyle w:val="Hyperlink"/>
            <w:rFonts w:ascii="Arial" w:hAnsi="Arial" w:cs="Arial"/>
          </w:rPr>
          <w:t>http://uk.virginmoneygiving.com/RobinWalker4</w:t>
        </w:r>
      </w:hyperlink>
    </w:p>
    <w:p w14:paraId="5785FEB3" w14:textId="77777777" w:rsidR="00927132" w:rsidRDefault="008975AD" w:rsidP="008975AD">
      <w:pPr>
        <w:spacing w:before="100" w:beforeAutospacing="1" w:after="100" w:afterAutospacing="1" w:line="360" w:lineRule="auto"/>
        <w:rPr>
          <w:rFonts w:ascii="Arial" w:hAnsi="Arial" w:cs="Arial"/>
        </w:rPr>
      </w:pPr>
      <w:r>
        <w:rPr>
          <w:rFonts w:ascii="Arial" w:hAnsi="Arial" w:cs="Arial"/>
        </w:rPr>
        <w:t>Worcester</w:t>
      </w:r>
      <w:r w:rsidR="00927132" w:rsidRPr="00835C6D">
        <w:rPr>
          <w:rFonts w:ascii="Arial" w:hAnsi="Arial" w:cs="Arial"/>
        </w:rPr>
        <w:t xml:space="preserve"> Leg Club is held at </w:t>
      </w:r>
      <w:r>
        <w:rPr>
          <w:rFonts w:ascii="Arial" w:hAnsi="Arial" w:cs="Arial"/>
        </w:rPr>
        <w:t xml:space="preserve">the </w:t>
      </w:r>
      <w:proofErr w:type="spellStart"/>
      <w:r>
        <w:rPr>
          <w:rFonts w:ascii="Arial" w:hAnsi="Arial" w:cs="Arial"/>
        </w:rPr>
        <w:t>Tolly</w:t>
      </w:r>
      <w:proofErr w:type="spellEnd"/>
      <w:r>
        <w:rPr>
          <w:rFonts w:ascii="Arial" w:hAnsi="Arial" w:cs="Arial"/>
        </w:rPr>
        <w:t xml:space="preserve"> Centre, Rowan, Avenue, Tolladine, Worcester </w:t>
      </w:r>
      <w:r w:rsidR="00927132">
        <w:rPr>
          <w:rFonts w:ascii="Arial" w:hAnsi="Arial" w:cs="Arial"/>
        </w:rPr>
        <w:t xml:space="preserve">every </w:t>
      </w:r>
      <w:r>
        <w:rPr>
          <w:rFonts w:ascii="Arial" w:hAnsi="Arial" w:cs="Arial"/>
        </w:rPr>
        <w:t>Monday and Thursday from</w:t>
      </w:r>
      <w:r w:rsidRPr="008975AD">
        <w:rPr>
          <w:rFonts w:ascii="Arial" w:hAnsi="Arial" w:cs="Arial"/>
        </w:rPr>
        <w:t xml:space="preserve"> 1.30</w:t>
      </w:r>
      <w:r w:rsidR="002405D6">
        <w:rPr>
          <w:rFonts w:ascii="Arial" w:hAnsi="Arial" w:cs="Arial"/>
        </w:rPr>
        <w:t xml:space="preserve">pm to </w:t>
      </w:r>
      <w:r>
        <w:rPr>
          <w:rFonts w:ascii="Arial" w:hAnsi="Arial" w:cs="Arial"/>
        </w:rPr>
        <w:t>4</w:t>
      </w:r>
      <w:r w:rsidR="002405D6">
        <w:rPr>
          <w:rFonts w:ascii="Arial" w:hAnsi="Arial" w:cs="Arial"/>
        </w:rPr>
        <w:t>:00</w:t>
      </w:r>
      <w:r>
        <w:rPr>
          <w:rFonts w:ascii="Arial" w:hAnsi="Arial" w:cs="Arial"/>
        </w:rPr>
        <w:t>pm</w:t>
      </w:r>
      <w:r w:rsidR="002405D6">
        <w:rPr>
          <w:rFonts w:ascii="Arial" w:hAnsi="Arial" w:cs="Arial"/>
        </w:rPr>
        <w:t>.</w:t>
      </w:r>
    </w:p>
    <w:p w14:paraId="2F4087D1" w14:textId="77777777" w:rsidR="002405D6" w:rsidRDefault="002405D6" w:rsidP="008975AD">
      <w:pPr>
        <w:spacing w:before="100" w:beforeAutospacing="1" w:after="100" w:afterAutospacing="1" w:line="360" w:lineRule="auto"/>
        <w:rPr>
          <w:rFonts w:ascii="Arial" w:hAnsi="Arial" w:cs="Arial"/>
        </w:rPr>
      </w:pPr>
      <w:r w:rsidRPr="002405D6">
        <w:rPr>
          <w:rFonts w:ascii="Arial" w:hAnsi="Arial" w:cs="Arial"/>
        </w:rPr>
        <w:t xml:space="preserve">Contact </w:t>
      </w:r>
      <w:r>
        <w:rPr>
          <w:rFonts w:ascii="Arial" w:hAnsi="Arial" w:cs="Arial"/>
        </w:rPr>
        <w:t>Liz McAuley or</w:t>
      </w:r>
      <w:r w:rsidRPr="002405D6">
        <w:rPr>
          <w:rFonts w:ascii="Arial" w:hAnsi="Arial" w:cs="Arial"/>
        </w:rPr>
        <w:t xml:space="preserve"> Sarah </w:t>
      </w:r>
      <w:proofErr w:type="spellStart"/>
      <w:r w:rsidRPr="002405D6">
        <w:rPr>
          <w:rFonts w:ascii="Arial" w:hAnsi="Arial" w:cs="Arial"/>
        </w:rPr>
        <w:t>Swierson</w:t>
      </w:r>
      <w:proofErr w:type="spellEnd"/>
      <w:r w:rsidRPr="002405D6">
        <w:rPr>
          <w:rFonts w:ascii="Arial" w:hAnsi="Arial" w:cs="Arial"/>
        </w:rPr>
        <w:t xml:space="preserve"> 01905 616718</w:t>
      </w:r>
      <w:r w:rsidR="00E65098">
        <w:rPr>
          <w:rFonts w:ascii="Arial" w:hAnsi="Arial" w:cs="Arial"/>
        </w:rPr>
        <w:t xml:space="preserve"> </w:t>
      </w:r>
      <w:r w:rsidRPr="002405D6">
        <w:rPr>
          <w:rFonts w:ascii="Arial" w:hAnsi="Arial" w:cs="Arial"/>
        </w:rPr>
        <w:t>for more information</w:t>
      </w:r>
    </w:p>
    <w:p w14:paraId="452DCA2B" w14:textId="77777777" w:rsidR="008975AD" w:rsidRDefault="008975AD" w:rsidP="008975AD">
      <w:pPr>
        <w:spacing w:before="100" w:beforeAutospacing="1" w:after="100" w:afterAutospacing="1" w:line="360" w:lineRule="auto"/>
        <w:rPr>
          <w:rFonts w:ascii="Arial" w:hAnsi="Arial" w:cs="Arial"/>
        </w:rPr>
      </w:pPr>
      <w:r>
        <w:rPr>
          <w:rFonts w:ascii="Arial" w:hAnsi="Arial" w:cs="Arial"/>
        </w:rPr>
        <w:t>Worcester West Leg Club meets at the Green Club, Gresham Road Worcester</w:t>
      </w:r>
      <w:r w:rsidR="002405D6">
        <w:rPr>
          <w:rFonts w:ascii="Arial" w:hAnsi="Arial" w:cs="Arial"/>
        </w:rPr>
        <w:t xml:space="preserve"> every Tuesday from 1:30pm to 4:00pm.</w:t>
      </w:r>
    </w:p>
    <w:p w14:paraId="34254E98" w14:textId="77777777" w:rsidR="002405D6" w:rsidRPr="00C62D0E" w:rsidRDefault="002405D6" w:rsidP="008975AD">
      <w:pPr>
        <w:spacing w:before="100" w:beforeAutospacing="1" w:after="100" w:afterAutospacing="1" w:line="360" w:lineRule="auto"/>
        <w:rPr>
          <w:rFonts w:ascii="Arial" w:hAnsi="Arial" w:cs="Arial"/>
          <w:b/>
          <w:bCs/>
        </w:rPr>
      </w:pPr>
      <w:r>
        <w:rPr>
          <w:rFonts w:ascii="Arial" w:hAnsi="Arial" w:cs="Arial"/>
        </w:rPr>
        <w:t xml:space="preserve">Contact Julie Money on </w:t>
      </w:r>
      <w:r w:rsidRPr="002405D6">
        <w:rPr>
          <w:rFonts w:ascii="Arial" w:hAnsi="Arial" w:cs="Arial"/>
        </w:rPr>
        <w:t>01905 425154</w:t>
      </w:r>
      <w:r>
        <w:rPr>
          <w:rFonts w:ascii="Arial" w:hAnsi="Arial" w:cs="Arial"/>
        </w:rPr>
        <w:t xml:space="preserve"> for more information</w:t>
      </w:r>
    </w:p>
    <w:p w14:paraId="55FDC573" w14:textId="77777777" w:rsidR="00927132" w:rsidRPr="00C62D0E" w:rsidRDefault="00927132" w:rsidP="00A46E8A">
      <w:pPr>
        <w:spacing w:line="360" w:lineRule="auto"/>
        <w:ind w:right="368"/>
        <w:rPr>
          <w:rFonts w:ascii="Arial" w:hAnsi="Arial" w:cs="Arial"/>
          <w:b/>
          <w:bCs/>
        </w:rPr>
      </w:pPr>
      <w:r w:rsidRPr="00C62D0E">
        <w:rPr>
          <w:rFonts w:ascii="Arial" w:hAnsi="Arial" w:cs="Arial"/>
          <w:b/>
          <w:bCs/>
        </w:rPr>
        <w:t>ENDS</w:t>
      </w:r>
      <w:bookmarkStart w:id="0" w:name="_GoBack"/>
      <w:bookmarkEnd w:id="0"/>
    </w:p>
    <w:p w14:paraId="69F6B03D" w14:textId="77777777" w:rsidR="00927132" w:rsidRPr="00DE451E" w:rsidRDefault="00927132" w:rsidP="00A46E8A">
      <w:pPr>
        <w:spacing w:line="360" w:lineRule="auto"/>
        <w:ind w:right="368"/>
        <w:rPr>
          <w:rFonts w:ascii="Arial" w:hAnsi="Arial" w:cs="Arial"/>
        </w:rPr>
      </w:pPr>
    </w:p>
    <w:p w14:paraId="31734C49" w14:textId="77777777" w:rsidR="00927132" w:rsidRPr="00C62D0E" w:rsidRDefault="00927132" w:rsidP="00A46E8A">
      <w:pPr>
        <w:ind w:right="368"/>
        <w:rPr>
          <w:rFonts w:ascii="Arial" w:hAnsi="Arial" w:cs="Arial"/>
          <w:b/>
          <w:bCs/>
        </w:rPr>
      </w:pPr>
      <w:r w:rsidRPr="00C62D0E">
        <w:rPr>
          <w:rFonts w:ascii="Arial" w:hAnsi="Arial" w:cs="Arial"/>
          <w:b/>
          <w:bCs/>
        </w:rPr>
        <w:t>Notes to editors:</w:t>
      </w:r>
    </w:p>
    <w:p w14:paraId="5C2C2640" w14:textId="77777777" w:rsidR="00927132" w:rsidRDefault="00927132" w:rsidP="00A46E8A">
      <w:pPr>
        <w:ind w:right="368"/>
        <w:rPr>
          <w:rFonts w:ascii="Arial" w:hAnsi="Arial" w:cs="Arial"/>
        </w:rPr>
      </w:pPr>
    </w:p>
    <w:p w14:paraId="74E63E95" w14:textId="77777777" w:rsidR="00927132" w:rsidRPr="008975AD" w:rsidRDefault="00927132" w:rsidP="008975AD">
      <w:pPr>
        <w:ind w:right="368"/>
      </w:pPr>
      <w:r w:rsidRPr="00A46E8A">
        <w:rPr>
          <w:rFonts w:ascii="Arial" w:hAnsi="Arial" w:cs="Arial"/>
          <w:color w:val="000000"/>
        </w:rPr>
        <w:t>1</w:t>
      </w:r>
      <w:r w:rsidR="008975AD">
        <w:rPr>
          <w:rFonts w:ascii="Arial" w:hAnsi="Arial" w:cs="Arial"/>
        </w:rPr>
        <w:t>)</w:t>
      </w:r>
      <w:r w:rsidRPr="00DE451E">
        <w:rPr>
          <w:rFonts w:ascii="Arial" w:hAnsi="Arial" w:cs="Arial"/>
        </w:rPr>
        <w:t xml:space="preserve"> Leg ulcers (and other chronic leg problems like lymphoedema) can affect people at any age, but are particularly common in people over 60. At present,</w:t>
      </w:r>
      <w:r w:rsidRPr="00551812">
        <w:rPr>
          <w:rFonts w:ascii="Arial" w:hAnsi="Arial" w:cs="Arial"/>
          <w:color w:val="000000"/>
        </w:rPr>
        <w:t xml:space="preserve"> over 80 per cent of all leg ulcers are treated in patients’ own homes by district nurses or by practice nurses in GP surgeries. However, patients often find it difficult to adhere to treatment plans, or to maintain the preventive measures needed to avert recurrence of the ulcer. Many leg ulcers consequently reoccur, </w:t>
      </w:r>
      <w:r w:rsidR="002C6D86" w:rsidRPr="00551812">
        <w:rPr>
          <w:rFonts w:ascii="Arial" w:hAnsi="Arial" w:cs="Arial"/>
          <w:color w:val="000000"/>
        </w:rPr>
        <w:t>or remain</w:t>
      </w:r>
      <w:r w:rsidRPr="00551812">
        <w:rPr>
          <w:rFonts w:ascii="Arial" w:hAnsi="Arial" w:cs="Arial"/>
          <w:color w:val="000000"/>
        </w:rPr>
        <w:t xml:space="preserve"> unhealed for many months or even years.</w:t>
      </w:r>
    </w:p>
    <w:p w14:paraId="53704426" w14:textId="77777777" w:rsidR="00927132" w:rsidRPr="00551812" w:rsidRDefault="00927132" w:rsidP="00A46E8A">
      <w:pPr>
        <w:autoSpaceDE w:val="0"/>
        <w:autoSpaceDN w:val="0"/>
        <w:adjustRightInd w:val="0"/>
        <w:ind w:right="368"/>
        <w:rPr>
          <w:rFonts w:ascii="Arial" w:hAnsi="Arial" w:cs="Arial"/>
          <w:color w:val="000000"/>
        </w:rPr>
      </w:pPr>
    </w:p>
    <w:p w14:paraId="71587673" w14:textId="77777777" w:rsidR="00927132" w:rsidRPr="00551812" w:rsidRDefault="008975AD" w:rsidP="00A46E8A">
      <w:pPr>
        <w:autoSpaceDE w:val="0"/>
        <w:autoSpaceDN w:val="0"/>
        <w:adjustRightInd w:val="0"/>
        <w:ind w:right="368"/>
        <w:rPr>
          <w:rFonts w:ascii="Arial" w:hAnsi="Arial" w:cs="Arial"/>
          <w:color w:val="000000"/>
        </w:rPr>
      </w:pPr>
      <w:r>
        <w:rPr>
          <w:rFonts w:ascii="Arial" w:hAnsi="Arial" w:cs="Arial"/>
          <w:color w:val="000000"/>
        </w:rPr>
        <w:t>2</w:t>
      </w:r>
      <w:r w:rsidR="00927132" w:rsidRPr="00551812">
        <w:rPr>
          <w:rFonts w:ascii="Arial" w:hAnsi="Arial" w:cs="Arial"/>
          <w:color w:val="000000"/>
        </w:rPr>
        <w:t>) The Lindsay Leg Club Foundation exists to promote the national development of Leg Clubs. The Foundation also provides the necessary support and training for nurses to establish Leg Clubs and follow the Foundation’s guidelines, as well as ongoing training in new developments in leg care.</w:t>
      </w:r>
    </w:p>
    <w:p w14:paraId="2DAFBF67" w14:textId="77777777" w:rsidR="00927132" w:rsidRPr="00551812" w:rsidRDefault="00927132" w:rsidP="00A46E8A">
      <w:pPr>
        <w:autoSpaceDE w:val="0"/>
        <w:autoSpaceDN w:val="0"/>
        <w:adjustRightInd w:val="0"/>
        <w:ind w:right="368"/>
        <w:rPr>
          <w:rFonts w:ascii="Arial" w:hAnsi="Arial" w:cs="Arial"/>
          <w:color w:val="000000"/>
        </w:rPr>
      </w:pPr>
    </w:p>
    <w:p w14:paraId="2C21CAB5" w14:textId="77777777" w:rsidR="00927132" w:rsidRDefault="008975AD" w:rsidP="00A46E8A">
      <w:pPr>
        <w:autoSpaceDE w:val="0"/>
        <w:autoSpaceDN w:val="0"/>
        <w:adjustRightInd w:val="0"/>
        <w:ind w:right="368"/>
        <w:rPr>
          <w:rFonts w:ascii="Arial" w:hAnsi="Arial" w:cs="Arial"/>
          <w:color w:val="000000"/>
        </w:rPr>
      </w:pPr>
      <w:r>
        <w:rPr>
          <w:rFonts w:ascii="Arial" w:hAnsi="Arial" w:cs="Arial"/>
          <w:color w:val="000000"/>
        </w:rPr>
        <w:t>3</w:t>
      </w:r>
      <w:r w:rsidR="00927132" w:rsidRPr="00551812">
        <w:rPr>
          <w:rFonts w:ascii="Arial" w:hAnsi="Arial" w:cs="Arial"/>
          <w:color w:val="000000"/>
        </w:rPr>
        <w:t>) The Leg Club is an innovative model of care that has been shown to improve the health and wellbeing of people</w:t>
      </w:r>
      <w:r w:rsidR="00927132">
        <w:rPr>
          <w:rFonts w:ascii="Arial" w:hAnsi="Arial" w:cs="Arial"/>
          <w:color w:val="000000"/>
        </w:rPr>
        <w:t xml:space="preserve"> </w:t>
      </w:r>
      <w:r w:rsidR="00927132" w:rsidRPr="00551812">
        <w:rPr>
          <w:rFonts w:ascii="Arial" w:hAnsi="Arial" w:cs="Arial"/>
          <w:color w:val="000000"/>
        </w:rPr>
        <w:t xml:space="preserve">with chronic leg conditions. By healing chronic </w:t>
      </w:r>
      <w:r w:rsidR="00927132" w:rsidRPr="00551812">
        <w:rPr>
          <w:rFonts w:ascii="Arial" w:hAnsi="Arial" w:cs="Arial"/>
          <w:color w:val="000000"/>
        </w:rPr>
        <w:lastRenderedPageBreak/>
        <w:t>leg wounds and keeping them healed, Leg Clubs also have</w:t>
      </w:r>
      <w:r w:rsidR="00927132">
        <w:rPr>
          <w:rFonts w:ascii="Arial" w:hAnsi="Arial" w:cs="Arial"/>
          <w:color w:val="000000"/>
        </w:rPr>
        <w:t xml:space="preserve"> </w:t>
      </w:r>
      <w:r w:rsidR="00927132" w:rsidRPr="00551812">
        <w:rPr>
          <w:rFonts w:ascii="Arial" w:hAnsi="Arial" w:cs="Arial"/>
          <w:color w:val="000000"/>
        </w:rPr>
        <w:t>the potential to save commissioners up to 80 per cent of their wound care budget in comparison</w:t>
      </w:r>
      <w:r w:rsidR="00927132">
        <w:rPr>
          <w:rFonts w:ascii="Arial" w:hAnsi="Arial" w:cs="Arial"/>
          <w:color w:val="000000"/>
        </w:rPr>
        <w:t xml:space="preserve"> </w:t>
      </w:r>
      <w:r w:rsidR="00927132" w:rsidRPr="00551812">
        <w:rPr>
          <w:rFonts w:ascii="Arial" w:hAnsi="Arial" w:cs="Arial"/>
          <w:color w:val="000000"/>
        </w:rPr>
        <w:t>with conventional leg ulcer treatment. A Leg Club is a local partnership between community nurses, patients and members of the community. Run by a committee of members and local people, each Leg Club operates according to strict guidelines of care, monitored by the Lindsay Leg Club Foundation. The Leg Club title, the wording and logo are protected by Registered Trade Mark in the UK and Australia.</w:t>
      </w:r>
    </w:p>
    <w:p w14:paraId="514F59C6" w14:textId="77777777" w:rsidR="00927132" w:rsidRDefault="00927132" w:rsidP="00A46E8A">
      <w:pPr>
        <w:ind w:right="368"/>
        <w:rPr>
          <w:rFonts w:ascii="Arial" w:hAnsi="Arial" w:cs="Arial"/>
        </w:rPr>
      </w:pPr>
    </w:p>
    <w:p w14:paraId="5F650E85" w14:textId="77777777" w:rsidR="00927132" w:rsidRDefault="00927132" w:rsidP="00A46E8A">
      <w:pPr>
        <w:autoSpaceDE w:val="0"/>
        <w:autoSpaceDN w:val="0"/>
        <w:adjustRightInd w:val="0"/>
        <w:ind w:right="368"/>
        <w:rPr>
          <w:rFonts w:ascii="Arial" w:hAnsi="Arial" w:cs="Arial"/>
          <w:b/>
          <w:bCs/>
          <w:color w:val="000000"/>
        </w:rPr>
      </w:pPr>
    </w:p>
    <w:p w14:paraId="1C5E447B" w14:textId="77777777" w:rsidR="00927132" w:rsidRDefault="00927132" w:rsidP="00A46E8A">
      <w:pPr>
        <w:autoSpaceDE w:val="0"/>
        <w:autoSpaceDN w:val="0"/>
        <w:adjustRightInd w:val="0"/>
        <w:ind w:right="368"/>
        <w:rPr>
          <w:rFonts w:ascii="Arial" w:hAnsi="Arial" w:cs="Arial"/>
          <w:b/>
          <w:bCs/>
          <w:color w:val="000000"/>
        </w:rPr>
      </w:pPr>
    </w:p>
    <w:p w14:paraId="6704504F" w14:textId="77777777" w:rsidR="00927132" w:rsidRPr="00233E51" w:rsidRDefault="00927132" w:rsidP="00A46E8A">
      <w:pPr>
        <w:autoSpaceDE w:val="0"/>
        <w:autoSpaceDN w:val="0"/>
        <w:adjustRightInd w:val="0"/>
        <w:ind w:right="368"/>
        <w:rPr>
          <w:rFonts w:ascii="Arial" w:hAnsi="Arial" w:cs="Arial"/>
          <w:b/>
          <w:bCs/>
          <w:color w:val="000000"/>
        </w:rPr>
      </w:pPr>
      <w:r w:rsidRPr="00233E51">
        <w:rPr>
          <w:rFonts w:ascii="Arial" w:hAnsi="Arial" w:cs="Arial"/>
          <w:b/>
          <w:bCs/>
          <w:color w:val="000000"/>
        </w:rPr>
        <w:t xml:space="preserve">For further information about the Leg Club Foundation and Leg Clubs visit: </w:t>
      </w:r>
      <w:hyperlink r:id="rId10" w:history="1">
        <w:r w:rsidRPr="00E053A8">
          <w:rPr>
            <w:rStyle w:val="Hyperlink"/>
            <w:rFonts w:ascii="Arial" w:hAnsi="Arial" w:cs="Arial"/>
            <w:b/>
            <w:bCs/>
          </w:rPr>
          <w:t>www.legclub.org</w:t>
        </w:r>
      </w:hyperlink>
    </w:p>
    <w:p w14:paraId="28FFDC84" w14:textId="77777777" w:rsidR="00927132" w:rsidRPr="00C62D0E" w:rsidRDefault="00927132" w:rsidP="00C62D0E">
      <w:pPr>
        <w:autoSpaceDE w:val="0"/>
        <w:autoSpaceDN w:val="0"/>
        <w:adjustRightInd w:val="0"/>
        <w:ind w:right="368"/>
        <w:rPr>
          <w:rFonts w:ascii="Arial" w:hAnsi="Arial" w:cs="Arial"/>
          <w:color w:val="000000"/>
        </w:rPr>
      </w:pPr>
      <w:r w:rsidRPr="00233E51">
        <w:rPr>
          <w:rFonts w:ascii="Arial" w:hAnsi="Arial" w:cs="Arial"/>
          <w:b/>
          <w:bCs/>
          <w:color w:val="000000"/>
        </w:rPr>
        <w:t>For media enquir</w:t>
      </w:r>
      <w:r>
        <w:rPr>
          <w:rFonts w:ascii="Arial" w:hAnsi="Arial" w:cs="Arial"/>
          <w:b/>
          <w:bCs/>
          <w:color w:val="000000"/>
        </w:rPr>
        <w:t>i</w:t>
      </w:r>
      <w:r w:rsidRPr="00233E51">
        <w:rPr>
          <w:rFonts w:ascii="Arial" w:hAnsi="Arial" w:cs="Arial"/>
          <w:b/>
          <w:bCs/>
          <w:color w:val="000000"/>
        </w:rPr>
        <w:t>es please contact:</w:t>
      </w:r>
      <w:r w:rsidRPr="00233E51">
        <w:rPr>
          <w:rFonts w:ascii="Arial" w:hAnsi="Arial" w:cs="Arial"/>
          <w:color w:val="000000"/>
        </w:rPr>
        <w:t xml:space="preserve"> </w:t>
      </w:r>
      <w:r w:rsidR="003616EB">
        <w:rPr>
          <w:rFonts w:ascii="Arial" w:hAnsi="Arial" w:cs="Arial"/>
          <w:color w:val="000000"/>
        </w:rPr>
        <w:t>Juliette Lobley on 01473 806605 or</w:t>
      </w:r>
      <w:r>
        <w:rPr>
          <w:rFonts w:ascii="Arial" w:hAnsi="Arial" w:cs="Arial"/>
          <w:color w:val="000000"/>
        </w:rPr>
        <w:t xml:space="preserve"> email </w:t>
      </w:r>
      <w:r w:rsidR="003616EB">
        <w:rPr>
          <w:rFonts w:ascii="Arial" w:hAnsi="Arial" w:cs="Arial"/>
        </w:rPr>
        <w:t>juliette.lobley@legclubfoundation.com</w:t>
      </w:r>
    </w:p>
    <w:sectPr w:rsidR="00927132" w:rsidRPr="00C62D0E" w:rsidSect="00C1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9BFEB" w14:textId="77777777" w:rsidR="000C7490" w:rsidRDefault="000C7490" w:rsidP="00B96BE1">
      <w:r>
        <w:separator/>
      </w:r>
    </w:p>
  </w:endnote>
  <w:endnote w:type="continuationSeparator" w:id="0">
    <w:p w14:paraId="1D937D25" w14:textId="77777777" w:rsidR="000C7490" w:rsidRDefault="000C7490" w:rsidP="00B9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7B0E2" w14:textId="77777777" w:rsidR="000C7490" w:rsidRDefault="000C7490" w:rsidP="00B96BE1">
      <w:r>
        <w:separator/>
      </w:r>
    </w:p>
  </w:footnote>
  <w:footnote w:type="continuationSeparator" w:id="0">
    <w:p w14:paraId="37B575E6" w14:textId="77777777" w:rsidR="000C7490" w:rsidRDefault="000C7490" w:rsidP="00B96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47C"/>
    <w:multiLevelType w:val="hybridMultilevel"/>
    <w:tmpl w:val="B4268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10541AD"/>
    <w:multiLevelType w:val="hybridMultilevel"/>
    <w:tmpl w:val="B0B6CD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B5F3987"/>
    <w:multiLevelType w:val="hybridMultilevel"/>
    <w:tmpl w:val="4DF660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F"/>
    <w:rsid w:val="0003457D"/>
    <w:rsid w:val="00045A17"/>
    <w:rsid w:val="00051360"/>
    <w:rsid w:val="000554DD"/>
    <w:rsid w:val="000A4B0A"/>
    <w:rsid w:val="000C7490"/>
    <w:rsid w:val="000E5939"/>
    <w:rsid w:val="000F28AB"/>
    <w:rsid w:val="000F69B9"/>
    <w:rsid w:val="001C256A"/>
    <w:rsid w:val="001D4345"/>
    <w:rsid w:val="001D7080"/>
    <w:rsid w:val="001F1589"/>
    <w:rsid w:val="002160AE"/>
    <w:rsid w:val="00233E51"/>
    <w:rsid w:val="002405D6"/>
    <w:rsid w:val="00280734"/>
    <w:rsid w:val="00286B41"/>
    <w:rsid w:val="00296210"/>
    <w:rsid w:val="002C1195"/>
    <w:rsid w:val="002C6D86"/>
    <w:rsid w:val="002E700F"/>
    <w:rsid w:val="00337CCD"/>
    <w:rsid w:val="003616EB"/>
    <w:rsid w:val="003C3B7B"/>
    <w:rsid w:val="003C708B"/>
    <w:rsid w:val="003D56D8"/>
    <w:rsid w:val="003E0435"/>
    <w:rsid w:val="003E4E4C"/>
    <w:rsid w:val="00471C9C"/>
    <w:rsid w:val="00491C8F"/>
    <w:rsid w:val="004B7A05"/>
    <w:rsid w:val="004C3CB9"/>
    <w:rsid w:val="004E2544"/>
    <w:rsid w:val="005047D5"/>
    <w:rsid w:val="00551812"/>
    <w:rsid w:val="00572A99"/>
    <w:rsid w:val="005800F4"/>
    <w:rsid w:val="00583BAF"/>
    <w:rsid w:val="00583BB7"/>
    <w:rsid w:val="005D7197"/>
    <w:rsid w:val="006030D3"/>
    <w:rsid w:val="0064413F"/>
    <w:rsid w:val="006460DD"/>
    <w:rsid w:val="0065267F"/>
    <w:rsid w:val="00691C5D"/>
    <w:rsid w:val="006B3C61"/>
    <w:rsid w:val="006C1951"/>
    <w:rsid w:val="006D26F0"/>
    <w:rsid w:val="006F1316"/>
    <w:rsid w:val="00710B1F"/>
    <w:rsid w:val="0071550E"/>
    <w:rsid w:val="007308E0"/>
    <w:rsid w:val="007363A7"/>
    <w:rsid w:val="007431F3"/>
    <w:rsid w:val="00781483"/>
    <w:rsid w:val="00797587"/>
    <w:rsid w:val="007A0A14"/>
    <w:rsid w:val="007A634B"/>
    <w:rsid w:val="007B2206"/>
    <w:rsid w:val="00835C6D"/>
    <w:rsid w:val="00885D6C"/>
    <w:rsid w:val="008975AD"/>
    <w:rsid w:val="009116DC"/>
    <w:rsid w:val="00927132"/>
    <w:rsid w:val="009341BD"/>
    <w:rsid w:val="009E1A44"/>
    <w:rsid w:val="009F4E84"/>
    <w:rsid w:val="00A4394E"/>
    <w:rsid w:val="00A46E8A"/>
    <w:rsid w:val="00A75EFD"/>
    <w:rsid w:val="00AA7D6E"/>
    <w:rsid w:val="00AB4431"/>
    <w:rsid w:val="00AF449C"/>
    <w:rsid w:val="00B0112D"/>
    <w:rsid w:val="00B01B2C"/>
    <w:rsid w:val="00B10697"/>
    <w:rsid w:val="00B169A6"/>
    <w:rsid w:val="00B22B50"/>
    <w:rsid w:val="00B816C0"/>
    <w:rsid w:val="00B96BE1"/>
    <w:rsid w:val="00C06C2D"/>
    <w:rsid w:val="00C16BE0"/>
    <w:rsid w:val="00C20379"/>
    <w:rsid w:val="00C62D0E"/>
    <w:rsid w:val="00CC0A5E"/>
    <w:rsid w:val="00D12A7C"/>
    <w:rsid w:val="00D15173"/>
    <w:rsid w:val="00D26FB3"/>
    <w:rsid w:val="00D81BBF"/>
    <w:rsid w:val="00DA7EE4"/>
    <w:rsid w:val="00DC35A4"/>
    <w:rsid w:val="00DE451E"/>
    <w:rsid w:val="00E053A8"/>
    <w:rsid w:val="00E57407"/>
    <w:rsid w:val="00E65098"/>
    <w:rsid w:val="00E81460"/>
    <w:rsid w:val="00EA147E"/>
    <w:rsid w:val="00EA30BB"/>
    <w:rsid w:val="00F26087"/>
    <w:rsid w:val="00F37AAB"/>
    <w:rsid w:val="00F5519F"/>
    <w:rsid w:val="00F7275A"/>
    <w:rsid w:val="00F90A0B"/>
    <w:rsid w:val="00F94077"/>
    <w:rsid w:val="2D71D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0"/>
    <w:rPr>
      <w:sz w:val="24"/>
      <w:szCs w:val="24"/>
      <w:lang w:eastAsia="en-US"/>
    </w:rPr>
  </w:style>
  <w:style w:type="paragraph" w:styleId="Heading1">
    <w:name w:val="heading 1"/>
    <w:basedOn w:val="Normal"/>
    <w:next w:val="Normal"/>
    <w:link w:val="Heading1Char"/>
    <w:uiPriority w:val="99"/>
    <w:qFormat/>
    <w:rsid w:val="00051360"/>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34B"/>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 w:type="character" w:styleId="Strong">
    <w:name w:val="Strong"/>
    <w:basedOn w:val="DefaultParagraphFont"/>
    <w:uiPriority w:val="99"/>
    <w:qFormat/>
    <w:locked/>
    <w:rsid w:val="007431F3"/>
    <w:rPr>
      <w:b/>
      <w:bCs/>
    </w:rPr>
  </w:style>
  <w:style w:type="paragraph" w:styleId="Header">
    <w:name w:val="header"/>
    <w:basedOn w:val="Normal"/>
    <w:link w:val="HeaderChar"/>
    <w:uiPriority w:val="99"/>
    <w:unhideWhenUsed/>
    <w:rsid w:val="00B96BE1"/>
    <w:pPr>
      <w:tabs>
        <w:tab w:val="center" w:pos="4513"/>
        <w:tab w:val="right" w:pos="9026"/>
      </w:tabs>
    </w:pPr>
  </w:style>
  <w:style w:type="character" w:customStyle="1" w:styleId="HeaderChar">
    <w:name w:val="Header Char"/>
    <w:basedOn w:val="DefaultParagraphFont"/>
    <w:link w:val="Header"/>
    <w:uiPriority w:val="99"/>
    <w:rsid w:val="00B96BE1"/>
    <w:rPr>
      <w:sz w:val="24"/>
      <w:szCs w:val="24"/>
      <w:lang w:eastAsia="en-US"/>
    </w:rPr>
  </w:style>
  <w:style w:type="paragraph" w:styleId="Footer">
    <w:name w:val="footer"/>
    <w:basedOn w:val="Normal"/>
    <w:link w:val="FooterChar"/>
    <w:uiPriority w:val="99"/>
    <w:unhideWhenUsed/>
    <w:rsid w:val="00B96BE1"/>
    <w:pPr>
      <w:tabs>
        <w:tab w:val="center" w:pos="4513"/>
        <w:tab w:val="right" w:pos="9026"/>
      </w:tabs>
    </w:pPr>
  </w:style>
  <w:style w:type="character" w:customStyle="1" w:styleId="FooterChar">
    <w:name w:val="Footer Char"/>
    <w:basedOn w:val="DefaultParagraphFont"/>
    <w:link w:val="Footer"/>
    <w:uiPriority w:val="99"/>
    <w:rsid w:val="00B96BE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0"/>
    <w:rPr>
      <w:sz w:val="24"/>
      <w:szCs w:val="24"/>
      <w:lang w:eastAsia="en-US"/>
    </w:rPr>
  </w:style>
  <w:style w:type="paragraph" w:styleId="Heading1">
    <w:name w:val="heading 1"/>
    <w:basedOn w:val="Normal"/>
    <w:next w:val="Normal"/>
    <w:link w:val="Heading1Char"/>
    <w:uiPriority w:val="99"/>
    <w:qFormat/>
    <w:rsid w:val="00051360"/>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34B"/>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 w:type="character" w:styleId="Strong">
    <w:name w:val="Strong"/>
    <w:basedOn w:val="DefaultParagraphFont"/>
    <w:uiPriority w:val="99"/>
    <w:qFormat/>
    <w:locked/>
    <w:rsid w:val="007431F3"/>
    <w:rPr>
      <w:b/>
      <w:bCs/>
    </w:rPr>
  </w:style>
  <w:style w:type="paragraph" w:styleId="Header">
    <w:name w:val="header"/>
    <w:basedOn w:val="Normal"/>
    <w:link w:val="HeaderChar"/>
    <w:uiPriority w:val="99"/>
    <w:unhideWhenUsed/>
    <w:rsid w:val="00B96BE1"/>
    <w:pPr>
      <w:tabs>
        <w:tab w:val="center" w:pos="4513"/>
        <w:tab w:val="right" w:pos="9026"/>
      </w:tabs>
    </w:pPr>
  </w:style>
  <w:style w:type="character" w:customStyle="1" w:styleId="HeaderChar">
    <w:name w:val="Header Char"/>
    <w:basedOn w:val="DefaultParagraphFont"/>
    <w:link w:val="Header"/>
    <w:uiPriority w:val="99"/>
    <w:rsid w:val="00B96BE1"/>
    <w:rPr>
      <w:sz w:val="24"/>
      <w:szCs w:val="24"/>
      <w:lang w:eastAsia="en-US"/>
    </w:rPr>
  </w:style>
  <w:style w:type="paragraph" w:styleId="Footer">
    <w:name w:val="footer"/>
    <w:basedOn w:val="Normal"/>
    <w:link w:val="FooterChar"/>
    <w:uiPriority w:val="99"/>
    <w:unhideWhenUsed/>
    <w:rsid w:val="00B96BE1"/>
    <w:pPr>
      <w:tabs>
        <w:tab w:val="center" w:pos="4513"/>
        <w:tab w:val="right" w:pos="9026"/>
      </w:tabs>
    </w:pPr>
  </w:style>
  <w:style w:type="character" w:customStyle="1" w:styleId="FooterChar">
    <w:name w:val="Footer Char"/>
    <w:basedOn w:val="DefaultParagraphFont"/>
    <w:link w:val="Footer"/>
    <w:uiPriority w:val="99"/>
    <w:rsid w:val="00B96B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2483">
      <w:marLeft w:val="0"/>
      <w:marRight w:val="0"/>
      <w:marTop w:val="0"/>
      <w:marBottom w:val="0"/>
      <w:divBdr>
        <w:top w:val="none" w:sz="0" w:space="0" w:color="auto"/>
        <w:left w:val="none" w:sz="0" w:space="0" w:color="auto"/>
        <w:bottom w:val="none" w:sz="0" w:space="0" w:color="auto"/>
        <w:right w:val="none" w:sz="0" w:space="0" w:color="auto"/>
      </w:divBdr>
    </w:div>
    <w:div w:id="1067342484">
      <w:marLeft w:val="0"/>
      <w:marRight w:val="0"/>
      <w:marTop w:val="0"/>
      <w:marBottom w:val="0"/>
      <w:divBdr>
        <w:top w:val="none" w:sz="0" w:space="0" w:color="auto"/>
        <w:left w:val="none" w:sz="0" w:space="0" w:color="auto"/>
        <w:bottom w:val="none" w:sz="0" w:space="0" w:color="auto"/>
        <w:right w:val="none" w:sz="0" w:space="0" w:color="auto"/>
      </w:divBdr>
    </w:div>
    <w:div w:id="1067342487">
      <w:marLeft w:val="0"/>
      <w:marRight w:val="0"/>
      <w:marTop w:val="0"/>
      <w:marBottom w:val="0"/>
      <w:divBdr>
        <w:top w:val="none" w:sz="0" w:space="0" w:color="auto"/>
        <w:left w:val="none" w:sz="0" w:space="0" w:color="auto"/>
        <w:bottom w:val="none" w:sz="0" w:space="0" w:color="auto"/>
        <w:right w:val="none" w:sz="0" w:space="0" w:color="auto"/>
      </w:divBdr>
      <w:divsChild>
        <w:div w:id="1067342485">
          <w:marLeft w:val="0"/>
          <w:marRight w:val="0"/>
          <w:marTop w:val="0"/>
          <w:marBottom w:val="0"/>
          <w:divBdr>
            <w:top w:val="none" w:sz="0" w:space="0" w:color="auto"/>
            <w:left w:val="none" w:sz="0" w:space="0" w:color="auto"/>
            <w:bottom w:val="none" w:sz="0" w:space="0" w:color="auto"/>
            <w:right w:val="none" w:sz="0" w:space="0" w:color="auto"/>
          </w:divBdr>
        </w:div>
        <w:div w:id="106734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club.org" TargetMode="External"/><Relationship Id="rId4" Type="http://schemas.openxmlformats.org/officeDocument/2006/relationships/settings" Target="settings.xml"/><Relationship Id="rId9" Type="http://schemas.openxmlformats.org/officeDocument/2006/relationships/hyperlink" Target="http://uk.virginmoneygiving.com/RobinWalk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Leg Club Foundation</vt:lpstr>
    </vt:vector>
  </TitlesOfParts>
  <Company>Personal</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Club Foundation</dc:title>
  <dc:creator>Asus2</dc:creator>
  <cp:lastModifiedBy>Lynn</cp:lastModifiedBy>
  <cp:revision>2</cp:revision>
  <cp:lastPrinted>1901-01-01T00:00:00Z</cp:lastPrinted>
  <dcterms:created xsi:type="dcterms:W3CDTF">2015-05-07T10:16:00Z</dcterms:created>
  <dcterms:modified xsi:type="dcterms:W3CDTF">2015-05-07T10:16:00Z</dcterms:modified>
</cp:coreProperties>
</file>