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262568" w14:textId="77777777" w:rsidR="00C7758C" w:rsidRPr="00C7758C" w:rsidRDefault="00C7758C" w:rsidP="00BC0AC0">
      <w:pPr>
        <w:widowControl w:val="0"/>
        <w:autoSpaceDE w:val="0"/>
        <w:autoSpaceDN w:val="0"/>
        <w:adjustRightInd w:val="0"/>
        <w:spacing w:line="360" w:lineRule="atLeast"/>
        <w:rPr>
          <w:rFonts w:cs="Arial"/>
          <w:b/>
          <w:color w:val="000000" w:themeColor="text1"/>
          <w:sz w:val="28"/>
          <w:szCs w:val="28"/>
        </w:rPr>
      </w:pPr>
      <w:bookmarkStart w:id="0" w:name="_GoBack"/>
      <w:r w:rsidRPr="00C7758C">
        <w:rPr>
          <w:rFonts w:cs="Arial"/>
          <w:b/>
          <w:color w:val="000000" w:themeColor="text1"/>
          <w:sz w:val="28"/>
          <w:szCs w:val="28"/>
        </w:rPr>
        <w:t>The Best Foot Forward Leg Club</w:t>
      </w:r>
    </w:p>
    <w:bookmarkEnd w:id="0"/>
    <w:p w14:paraId="0F689CBB" w14:textId="4075EA10" w:rsidR="00BC0AC0" w:rsidRPr="00BC0AC0" w:rsidRDefault="00BC0AC0" w:rsidP="00BC0AC0">
      <w:pPr>
        <w:widowControl w:val="0"/>
        <w:autoSpaceDE w:val="0"/>
        <w:autoSpaceDN w:val="0"/>
        <w:adjustRightInd w:val="0"/>
        <w:spacing w:line="360" w:lineRule="atLeast"/>
        <w:rPr>
          <w:rFonts w:cs="Arial"/>
          <w:color w:val="000000" w:themeColor="text1"/>
        </w:rPr>
      </w:pPr>
      <w:r w:rsidRPr="00BC0AC0">
        <w:rPr>
          <w:rFonts w:cs="Arial"/>
          <w:color w:val="000000" w:themeColor="text1"/>
        </w:rPr>
        <w:t xml:space="preserve">The Leg Club at the Adam Practice has probably been the most transformative piece of work and improvement in service delivery that I have seen in the past 25+ years of practice. I do not think any of the partners quite anticipated the impact that it could make for this </w:t>
      </w:r>
      <w:proofErr w:type="gramStart"/>
      <w:r w:rsidRPr="00BC0AC0">
        <w:rPr>
          <w:rFonts w:cs="Arial"/>
          <w:color w:val="000000" w:themeColor="text1"/>
        </w:rPr>
        <w:t>particular group</w:t>
      </w:r>
      <w:proofErr w:type="gramEnd"/>
      <w:r w:rsidRPr="00BC0AC0">
        <w:rPr>
          <w:rFonts w:cs="Arial"/>
          <w:color w:val="000000" w:themeColor="text1"/>
        </w:rPr>
        <w:t xml:space="preserve"> of patients. Historically leg ulcer treatment, particularly in the practice treatment rooms was time intensive, often frustrating, hard to fit in and had outcomes that were slow to achieve and often relapsed soon after healing. In the context of the </w:t>
      </w:r>
      <w:r>
        <w:rPr>
          <w:rFonts w:cs="Arial"/>
          <w:color w:val="000000" w:themeColor="text1"/>
        </w:rPr>
        <w:t>Leg Club</w:t>
      </w:r>
      <w:r w:rsidRPr="00BC0AC0">
        <w:rPr>
          <w:rFonts w:cs="Arial"/>
          <w:color w:val="000000" w:themeColor="text1"/>
        </w:rPr>
        <w:t>, ‘cohort’ care (for want of a better expression) delivered out of the practice, by a full range of nursing team members working together, sharing ideas and best practice, has had a huge impact. Healing rates have improved, patients have moved from a place of isolation to being part of something bigger, a</w:t>
      </w:r>
      <w:r>
        <w:rPr>
          <w:rFonts w:cs="Arial"/>
          <w:color w:val="000000" w:themeColor="text1"/>
        </w:rPr>
        <w:t>nd are not ‘kicked out’ of the C</w:t>
      </w:r>
      <w:r w:rsidRPr="00BC0AC0">
        <w:rPr>
          <w:rFonts w:cs="Arial"/>
          <w:color w:val="000000" w:themeColor="text1"/>
        </w:rPr>
        <w:t>lub when legs are healed. Furthermore, the pressure to find treatment room appointments for routine care has improved with the ‘hour long’ appointments no longer being required in house. The care has largely been delivered by our own nursing staff but Community nursing colleagues have also been involved, so the opportunity for more integrated working is being realised. A large and devoted volunteer team has developed, fund-raising events and fun activities take place on a regular basis, and the club simply seems to go from strength to strength.</w:t>
      </w:r>
    </w:p>
    <w:p w14:paraId="3B51755F" w14:textId="77777777" w:rsidR="00BC0AC0" w:rsidRPr="00BC0AC0" w:rsidRDefault="00BC0AC0" w:rsidP="00BC0AC0">
      <w:pPr>
        <w:widowControl w:val="0"/>
        <w:autoSpaceDE w:val="0"/>
        <w:autoSpaceDN w:val="0"/>
        <w:adjustRightInd w:val="0"/>
        <w:spacing w:line="360" w:lineRule="atLeast"/>
        <w:rPr>
          <w:rFonts w:cs="Arial"/>
          <w:color w:val="000000" w:themeColor="text1"/>
        </w:rPr>
      </w:pPr>
      <w:r w:rsidRPr="00BC0AC0">
        <w:rPr>
          <w:rFonts w:cs="Arial"/>
          <w:color w:val="000000" w:themeColor="text1"/>
        </w:rPr>
        <w:t> </w:t>
      </w:r>
    </w:p>
    <w:p w14:paraId="3F108345" w14:textId="77777777" w:rsidR="00BC0AC0" w:rsidRPr="00BC0AC0" w:rsidRDefault="00BC0AC0" w:rsidP="00BC0AC0">
      <w:pPr>
        <w:widowControl w:val="0"/>
        <w:autoSpaceDE w:val="0"/>
        <w:autoSpaceDN w:val="0"/>
        <w:adjustRightInd w:val="0"/>
        <w:spacing w:line="360" w:lineRule="atLeast"/>
        <w:rPr>
          <w:rFonts w:cs="Arial"/>
          <w:color w:val="000000" w:themeColor="text1"/>
        </w:rPr>
      </w:pPr>
      <w:r w:rsidRPr="00BC0AC0">
        <w:rPr>
          <w:rFonts w:cs="Arial"/>
          <w:color w:val="000000" w:themeColor="text1"/>
        </w:rPr>
        <w:t xml:space="preserve">To make it happen it has needed inspirational leadership, our lead nurse Clare </w:t>
      </w:r>
      <w:proofErr w:type="spellStart"/>
      <w:r w:rsidRPr="00BC0AC0">
        <w:rPr>
          <w:rFonts w:cs="Arial"/>
          <w:color w:val="000000" w:themeColor="text1"/>
        </w:rPr>
        <w:t>Mechen</w:t>
      </w:r>
      <w:proofErr w:type="spellEnd"/>
      <w:r w:rsidRPr="00BC0AC0">
        <w:rPr>
          <w:rFonts w:cs="Arial"/>
          <w:color w:val="000000" w:themeColor="text1"/>
        </w:rPr>
        <w:t xml:space="preserve"> being a key point leader in this regard, but as she most emphatically will say it is about team, team work, a shared vision and a removal of stigma, which in the past so often characterised individuals with leg ulcers. The Club and volunteers have fully deserved the accolades they have received, and if their work can inspire others to set up </w:t>
      </w:r>
      <w:r>
        <w:rPr>
          <w:rFonts w:cs="Arial"/>
          <w:color w:val="000000" w:themeColor="text1"/>
        </w:rPr>
        <w:t>Leg Club</w:t>
      </w:r>
      <w:r w:rsidRPr="00BC0AC0">
        <w:rPr>
          <w:rFonts w:cs="Arial"/>
          <w:color w:val="000000" w:themeColor="text1"/>
        </w:rPr>
        <w:t>s they will be delighted. Good luck if you are thinking of doing it-you won’t look back!</w:t>
      </w:r>
    </w:p>
    <w:p w14:paraId="7788CC06" w14:textId="77777777" w:rsidR="00BC0AC0" w:rsidRPr="00BC0AC0" w:rsidRDefault="00BC0AC0" w:rsidP="00BC0AC0">
      <w:pPr>
        <w:widowControl w:val="0"/>
        <w:autoSpaceDE w:val="0"/>
        <w:autoSpaceDN w:val="0"/>
        <w:adjustRightInd w:val="0"/>
        <w:spacing w:line="360" w:lineRule="atLeast"/>
        <w:rPr>
          <w:rFonts w:cs="Arial"/>
          <w:color w:val="000000" w:themeColor="text1"/>
        </w:rPr>
      </w:pPr>
      <w:r w:rsidRPr="00BC0AC0">
        <w:rPr>
          <w:rFonts w:cs="Arial"/>
          <w:color w:val="000000" w:themeColor="text1"/>
        </w:rPr>
        <w:t> </w:t>
      </w:r>
    </w:p>
    <w:p w14:paraId="5607F9D7" w14:textId="77777777" w:rsidR="00BC0AC0" w:rsidRPr="00BC0AC0" w:rsidRDefault="00BC0AC0" w:rsidP="00BC0AC0">
      <w:pPr>
        <w:widowControl w:val="0"/>
        <w:autoSpaceDE w:val="0"/>
        <w:autoSpaceDN w:val="0"/>
        <w:adjustRightInd w:val="0"/>
        <w:spacing w:line="360" w:lineRule="atLeast"/>
        <w:outlineLvl w:val="0"/>
        <w:rPr>
          <w:rFonts w:cs="Arial"/>
          <w:color w:val="000000" w:themeColor="text1"/>
        </w:rPr>
      </w:pPr>
      <w:r w:rsidRPr="00BC0AC0">
        <w:rPr>
          <w:rFonts w:cs="Arial"/>
          <w:color w:val="000000" w:themeColor="text1"/>
        </w:rPr>
        <w:t>Patrick Seal</w:t>
      </w:r>
    </w:p>
    <w:p w14:paraId="0B088A18" w14:textId="77777777" w:rsidR="00BC0AC0" w:rsidRPr="00BC0AC0" w:rsidRDefault="00BC0AC0" w:rsidP="00BC0AC0">
      <w:pPr>
        <w:widowControl w:val="0"/>
        <w:autoSpaceDE w:val="0"/>
        <w:autoSpaceDN w:val="0"/>
        <w:adjustRightInd w:val="0"/>
        <w:spacing w:line="360" w:lineRule="atLeast"/>
        <w:rPr>
          <w:rFonts w:cs="Arial"/>
          <w:color w:val="000000" w:themeColor="text1"/>
        </w:rPr>
      </w:pPr>
      <w:r w:rsidRPr="00BC0AC0">
        <w:rPr>
          <w:rFonts w:cs="Arial"/>
          <w:color w:val="000000" w:themeColor="text1"/>
        </w:rPr>
        <w:t> </w:t>
      </w:r>
    </w:p>
    <w:tbl>
      <w:tblPr>
        <w:tblW w:w="0" w:type="auto"/>
        <w:tblInd w:w="-108" w:type="dxa"/>
        <w:tblBorders>
          <w:top w:val="nil"/>
          <w:left w:val="nil"/>
          <w:right w:val="nil"/>
        </w:tblBorders>
        <w:tblLayout w:type="fixed"/>
        <w:tblLook w:val="0000" w:firstRow="0" w:lastRow="0" w:firstColumn="0" w:lastColumn="0" w:noHBand="0" w:noVBand="0"/>
      </w:tblPr>
      <w:tblGrid>
        <w:gridCol w:w="4725"/>
        <w:gridCol w:w="236"/>
        <w:gridCol w:w="7720"/>
      </w:tblGrid>
      <w:tr w:rsidR="00BC0AC0" w:rsidRPr="00BC0AC0" w14:paraId="623D8F5B" w14:textId="77777777">
        <w:tc>
          <w:tcPr>
            <w:tcW w:w="4725" w:type="dxa"/>
            <w:tcMar>
              <w:right w:w="160" w:type="nil"/>
            </w:tcMar>
          </w:tcPr>
          <w:p w14:paraId="61A67E27" w14:textId="77777777" w:rsidR="00BC0AC0" w:rsidRPr="00BC0AC0" w:rsidRDefault="00BC0AC0">
            <w:pPr>
              <w:widowControl w:val="0"/>
              <w:autoSpaceDE w:val="0"/>
              <w:autoSpaceDN w:val="0"/>
              <w:adjustRightInd w:val="0"/>
              <w:spacing w:line="360" w:lineRule="atLeast"/>
              <w:jc w:val="right"/>
              <w:rPr>
                <w:rFonts w:cs="Arial"/>
                <w:color w:val="000000" w:themeColor="text1"/>
              </w:rPr>
            </w:pPr>
            <w:r w:rsidRPr="00BC0AC0">
              <w:rPr>
                <w:rFonts w:cs="Arial"/>
                <w:noProof/>
                <w:color w:val="000000" w:themeColor="text1"/>
                <w:lang w:eastAsia="en-GB"/>
              </w:rPr>
              <w:drawing>
                <wp:inline distT="0" distB="0" distL="0" distR="0" wp14:anchorId="4158D27C" wp14:editId="078FAA81">
                  <wp:extent cx="1803400" cy="9017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03400" cy="901700"/>
                          </a:xfrm>
                          <a:prstGeom prst="rect">
                            <a:avLst/>
                          </a:prstGeom>
                          <a:noFill/>
                          <a:ln>
                            <a:noFill/>
                          </a:ln>
                        </pic:spPr>
                      </pic:pic>
                    </a:graphicData>
                  </a:graphic>
                </wp:inline>
              </w:drawing>
            </w:r>
          </w:p>
          <w:p w14:paraId="4B428A4A" w14:textId="77777777" w:rsidR="00BC0AC0" w:rsidRPr="00BC0AC0" w:rsidRDefault="00BC0AC0">
            <w:pPr>
              <w:widowControl w:val="0"/>
              <w:autoSpaceDE w:val="0"/>
              <w:autoSpaceDN w:val="0"/>
              <w:adjustRightInd w:val="0"/>
              <w:spacing w:line="320" w:lineRule="atLeast"/>
              <w:jc w:val="right"/>
              <w:rPr>
                <w:rFonts w:cs="Arial"/>
                <w:color w:val="000000" w:themeColor="text1"/>
              </w:rPr>
            </w:pPr>
            <w:r w:rsidRPr="00BC0AC0">
              <w:rPr>
                <w:rFonts w:cs="Arial"/>
                <w:color w:val="000000" w:themeColor="text1"/>
              </w:rPr>
              <w:t>306 Blandford Road</w:t>
            </w:r>
          </w:p>
          <w:p w14:paraId="52C016D8" w14:textId="77777777" w:rsidR="00BC0AC0" w:rsidRPr="00BC0AC0" w:rsidRDefault="00BC0AC0">
            <w:pPr>
              <w:widowControl w:val="0"/>
              <w:autoSpaceDE w:val="0"/>
              <w:autoSpaceDN w:val="0"/>
              <w:adjustRightInd w:val="0"/>
              <w:spacing w:line="320" w:lineRule="atLeast"/>
              <w:jc w:val="right"/>
              <w:rPr>
                <w:rFonts w:cs="Arial"/>
                <w:color w:val="000000" w:themeColor="text1"/>
              </w:rPr>
            </w:pPr>
            <w:r w:rsidRPr="00BC0AC0">
              <w:rPr>
                <w:rFonts w:cs="Arial"/>
                <w:color w:val="000000" w:themeColor="text1"/>
              </w:rPr>
              <w:t>Poole</w:t>
            </w:r>
          </w:p>
          <w:p w14:paraId="2E392DC4" w14:textId="77777777" w:rsidR="00BC0AC0" w:rsidRPr="00BC0AC0" w:rsidRDefault="00BC0AC0">
            <w:pPr>
              <w:widowControl w:val="0"/>
              <w:autoSpaceDE w:val="0"/>
              <w:autoSpaceDN w:val="0"/>
              <w:adjustRightInd w:val="0"/>
              <w:spacing w:line="320" w:lineRule="atLeast"/>
              <w:jc w:val="right"/>
              <w:rPr>
                <w:rFonts w:cs="Arial"/>
                <w:color w:val="000000" w:themeColor="text1"/>
              </w:rPr>
            </w:pPr>
            <w:r w:rsidRPr="00BC0AC0">
              <w:rPr>
                <w:rFonts w:cs="Arial"/>
                <w:color w:val="000000" w:themeColor="text1"/>
              </w:rPr>
              <w:t>Dorset</w:t>
            </w:r>
          </w:p>
          <w:p w14:paraId="629D951D" w14:textId="77777777" w:rsidR="00BC0AC0" w:rsidRPr="00BC0AC0" w:rsidRDefault="00BC0AC0">
            <w:pPr>
              <w:widowControl w:val="0"/>
              <w:autoSpaceDE w:val="0"/>
              <w:autoSpaceDN w:val="0"/>
              <w:adjustRightInd w:val="0"/>
              <w:spacing w:line="320" w:lineRule="atLeast"/>
              <w:jc w:val="right"/>
              <w:rPr>
                <w:rFonts w:cs="Arial"/>
                <w:color w:val="000000" w:themeColor="text1"/>
              </w:rPr>
            </w:pPr>
            <w:r w:rsidRPr="00BC0AC0">
              <w:rPr>
                <w:rFonts w:cs="Arial"/>
                <w:color w:val="000000" w:themeColor="text1"/>
              </w:rPr>
              <w:t>BH15 4JQ</w:t>
            </w:r>
          </w:p>
        </w:tc>
        <w:tc>
          <w:tcPr>
            <w:tcW w:w="34" w:type="dxa"/>
            <w:tcBorders>
              <w:left w:val="single" w:sz="8" w:space="0" w:color="18376A"/>
            </w:tcBorders>
          </w:tcPr>
          <w:p w14:paraId="526E5C5D" w14:textId="77777777" w:rsidR="00BC0AC0" w:rsidRPr="00BC0AC0" w:rsidRDefault="00BC0AC0">
            <w:pPr>
              <w:widowControl w:val="0"/>
              <w:autoSpaceDE w:val="0"/>
              <w:autoSpaceDN w:val="0"/>
              <w:adjustRightInd w:val="0"/>
              <w:spacing w:line="360" w:lineRule="atLeast"/>
              <w:rPr>
                <w:rFonts w:cs="Arial"/>
                <w:color w:val="000000" w:themeColor="text1"/>
              </w:rPr>
            </w:pPr>
          </w:p>
        </w:tc>
        <w:tc>
          <w:tcPr>
            <w:tcW w:w="7720" w:type="dxa"/>
            <w:tcMar>
              <w:top w:w="100" w:type="nil"/>
            </w:tcMar>
          </w:tcPr>
          <w:p w14:paraId="6EDA4C06" w14:textId="77777777" w:rsidR="00BC0AC0" w:rsidRPr="00BC0AC0" w:rsidRDefault="00BC0AC0">
            <w:pPr>
              <w:widowControl w:val="0"/>
              <w:autoSpaceDE w:val="0"/>
              <w:autoSpaceDN w:val="0"/>
              <w:adjustRightInd w:val="0"/>
              <w:spacing w:line="360" w:lineRule="atLeast"/>
              <w:rPr>
                <w:rFonts w:cs="Arial"/>
                <w:color w:val="000000" w:themeColor="text1"/>
              </w:rPr>
            </w:pPr>
            <w:r w:rsidRPr="00BC0AC0">
              <w:rPr>
                <w:rFonts w:cs="Arial"/>
                <w:b/>
                <w:bCs/>
                <w:color w:val="000000" w:themeColor="text1"/>
              </w:rPr>
              <w:t> </w:t>
            </w:r>
          </w:p>
          <w:p w14:paraId="47A38621" w14:textId="77777777" w:rsidR="00BC0AC0" w:rsidRPr="00BC0AC0" w:rsidRDefault="00BC0AC0">
            <w:pPr>
              <w:widowControl w:val="0"/>
              <w:autoSpaceDE w:val="0"/>
              <w:autoSpaceDN w:val="0"/>
              <w:adjustRightInd w:val="0"/>
              <w:spacing w:line="360" w:lineRule="atLeast"/>
              <w:rPr>
                <w:rFonts w:cs="Arial"/>
                <w:color w:val="000000" w:themeColor="text1"/>
              </w:rPr>
            </w:pPr>
            <w:r w:rsidRPr="00BC0AC0">
              <w:rPr>
                <w:rFonts w:cs="Arial"/>
                <w:b/>
                <w:bCs/>
                <w:color w:val="000000" w:themeColor="text1"/>
              </w:rPr>
              <w:t>Dr Patrick Seal</w:t>
            </w:r>
          </w:p>
          <w:p w14:paraId="675D74E1" w14:textId="77777777" w:rsidR="00BC0AC0" w:rsidRPr="00BC0AC0" w:rsidRDefault="00BC0AC0">
            <w:pPr>
              <w:widowControl w:val="0"/>
              <w:autoSpaceDE w:val="0"/>
              <w:autoSpaceDN w:val="0"/>
              <w:adjustRightInd w:val="0"/>
              <w:spacing w:line="360" w:lineRule="atLeast"/>
              <w:rPr>
                <w:rFonts w:cs="Arial"/>
                <w:color w:val="000000" w:themeColor="text1"/>
              </w:rPr>
            </w:pPr>
            <w:r w:rsidRPr="00BC0AC0">
              <w:rPr>
                <w:rFonts w:cs="Arial"/>
                <w:color w:val="000000" w:themeColor="text1"/>
              </w:rPr>
              <w:t>Executive Partner</w:t>
            </w:r>
          </w:p>
          <w:p w14:paraId="0759D43A" w14:textId="77777777" w:rsidR="00BC0AC0" w:rsidRPr="00BC0AC0" w:rsidRDefault="00BC0AC0">
            <w:pPr>
              <w:widowControl w:val="0"/>
              <w:autoSpaceDE w:val="0"/>
              <w:autoSpaceDN w:val="0"/>
              <w:adjustRightInd w:val="0"/>
              <w:spacing w:line="360" w:lineRule="atLeast"/>
              <w:rPr>
                <w:rFonts w:cs="Arial"/>
                <w:color w:val="000000" w:themeColor="text1"/>
              </w:rPr>
            </w:pPr>
            <w:r w:rsidRPr="00BC0AC0">
              <w:rPr>
                <w:rFonts w:cs="Arial"/>
                <w:color w:val="000000" w:themeColor="text1"/>
              </w:rPr>
              <w:t> </w:t>
            </w:r>
          </w:p>
          <w:p w14:paraId="1C2F6B8C" w14:textId="77777777" w:rsidR="00BC0AC0" w:rsidRPr="00BC0AC0" w:rsidRDefault="00BC0AC0" w:rsidP="00BC0AC0">
            <w:pPr>
              <w:widowControl w:val="0"/>
              <w:autoSpaceDE w:val="0"/>
              <w:autoSpaceDN w:val="0"/>
              <w:adjustRightInd w:val="0"/>
              <w:spacing w:line="300" w:lineRule="atLeast"/>
              <w:rPr>
                <w:rFonts w:cs="Arial"/>
                <w:color w:val="000000" w:themeColor="text1"/>
              </w:rPr>
            </w:pPr>
          </w:p>
        </w:tc>
      </w:tr>
    </w:tbl>
    <w:p w14:paraId="6EB18A6B" w14:textId="77777777" w:rsidR="00DC1D24" w:rsidRPr="00BC0AC0" w:rsidRDefault="00C7758C">
      <w:pPr>
        <w:rPr>
          <w:rFonts w:cs="Arial"/>
        </w:rPr>
      </w:pPr>
    </w:p>
    <w:sectPr w:rsidR="00DC1D24" w:rsidRPr="00BC0AC0" w:rsidSect="00620B32">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AC0"/>
    <w:rsid w:val="000040F8"/>
    <w:rsid w:val="00006B35"/>
    <w:rsid w:val="0001105E"/>
    <w:rsid w:val="00012F84"/>
    <w:rsid w:val="00023445"/>
    <w:rsid w:val="00025336"/>
    <w:rsid w:val="0002619D"/>
    <w:rsid w:val="000311FD"/>
    <w:rsid w:val="000354B9"/>
    <w:rsid w:val="00042F7B"/>
    <w:rsid w:val="00043B1C"/>
    <w:rsid w:val="00045592"/>
    <w:rsid w:val="000516C8"/>
    <w:rsid w:val="00051ECA"/>
    <w:rsid w:val="0005427E"/>
    <w:rsid w:val="00054FFB"/>
    <w:rsid w:val="000574C1"/>
    <w:rsid w:val="00061DB3"/>
    <w:rsid w:val="000653FB"/>
    <w:rsid w:val="00070645"/>
    <w:rsid w:val="00071442"/>
    <w:rsid w:val="00071CA5"/>
    <w:rsid w:val="00073182"/>
    <w:rsid w:val="00073EE6"/>
    <w:rsid w:val="000771CD"/>
    <w:rsid w:val="00080A00"/>
    <w:rsid w:val="00085CDC"/>
    <w:rsid w:val="00095374"/>
    <w:rsid w:val="000A0327"/>
    <w:rsid w:val="000A0DB9"/>
    <w:rsid w:val="000A2055"/>
    <w:rsid w:val="000A3548"/>
    <w:rsid w:val="000B0BAF"/>
    <w:rsid w:val="000B4963"/>
    <w:rsid w:val="000B4E55"/>
    <w:rsid w:val="000B7F45"/>
    <w:rsid w:val="000C1018"/>
    <w:rsid w:val="000C3401"/>
    <w:rsid w:val="000C5D34"/>
    <w:rsid w:val="000C6213"/>
    <w:rsid w:val="000D3ACB"/>
    <w:rsid w:val="000E21A7"/>
    <w:rsid w:val="000F10C3"/>
    <w:rsid w:val="000F16CB"/>
    <w:rsid w:val="000F3230"/>
    <w:rsid w:val="00101AED"/>
    <w:rsid w:val="0010449A"/>
    <w:rsid w:val="001062CD"/>
    <w:rsid w:val="0010674A"/>
    <w:rsid w:val="00113782"/>
    <w:rsid w:val="00115244"/>
    <w:rsid w:val="0011526E"/>
    <w:rsid w:val="00116EEF"/>
    <w:rsid w:val="00116F2D"/>
    <w:rsid w:val="00120220"/>
    <w:rsid w:val="00121BF6"/>
    <w:rsid w:val="00122EB9"/>
    <w:rsid w:val="001261B8"/>
    <w:rsid w:val="00127ABC"/>
    <w:rsid w:val="00127E9A"/>
    <w:rsid w:val="001342BE"/>
    <w:rsid w:val="00141D39"/>
    <w:rsid w:val="0014262C"/>
    <w:rsid w:val="001437AF"/>
    <w:rsid w:val="00143EFC"/>
    <w:rsid w:val="00147695"/>
    <w:rsid w:val="00150A27"/>
    <w:rsid w:val="0015139E"/>
    <w:rsid w:val="00152C99"/>
    <w:rsid w:val="00153B96"/>
    <w:rsid w:val="00163D49"/>
    <w:rsid w:val="00165521"/>
    <w:rsid w:val="0017050E"/>
    <w:rsid w:val="001715DA"/>
    <w:rsid w:val="0017373B"/>
    <w:rsid w:val="00173A7D"/>
    <w:rsid w:val="00175F3D"/>
    <w:rsid w:val="00176FEA"/>
    <w:rsid w:val="00180D24"/>
    <w:rsid w:val="001868B2"/>
    <w:rsid w:val="00196D81"/>
    <w:rsid w:val="001A4473"/>
    <w:rsid w:val="001A4F08"/>
    <w:rsid w:val="001A6787"/>
    <w:rsid w:val="001A6F33"/>
    <w:rsid w:val="001A7BAA"/>
    <w:rsid w:val="001C279D"/>
    <w:rsid w:val="001C27D6"/>
    <w:rsid w:val="001C4266"/>
    <w:rsid w:val="001C5E87"/>
    <w:rsid w:val="001C61BF"/>
    <w:rsid w:val="001D47F3"/>
    <w:rsid w:val="001D606E"/>
    <w:rsid w:val="001D7056"/>
    <w:rsid w:val="001E17F2"/>
    <w:rsid w:val="001E541A"/>
    <w:rsid w:val="001E6E49"/>
    <w:rsid w:val="001F2097"/>
    <w:rsid w:val="001F37D9"/>
    <w:rsid w:val="001F6737"/>
    <w:rsid w:val="001F6FDC"/>
    <w:rsid w:val="001F7FB0"/>
    <w:rsid w:val="0020087D"/>
    <w:rsid w:val="00201280"/>
    <w:rsid w:val="00206E05"/>
    <w:rsid w:val="00212C9E"/>
    <w:rsid w:val="00216CBD"/>
    <w:rsid w:val="00225EFD"/>
    <w:rsid w:val="002339F7"/>
    <w:rsid w:val="002369E9"/>
    <w:rsid w:val="00244604"/>
    <w:rsid w:val="00244644"/>
    <w:rsid w:val="002466D8"/>
    <w:rsid w:val="00246895"/>
    <w:rsid w:val="002507D7"/>
    <w:rsid w:val="002519EF"/>
    <w:rsid w:val="00252740"/>
    <w:rsid w:val="00252A3C"/>
    <w:rsid w:val="00253BC7"/>
    <w:rsid w:val="00262B40"/>
    <w:rsid w:val="00263CFA"/>
    <w:rsid w:val="00263FCD"/>
    <w:rsid w:val="00272FE7"/>
    <w:rsid w:val="00274122"/>
    <w:rsid w:val="002802A3"/>
    <w:rsid w:val="00282BE3"/>
    <w:rsid w:val="00283702"/>
    <w:rsid w:val="00284CA7"/>
    <w:rsid w:val="00285278"/>
    <w:rsid w:val="0028695B"/>
    <w:rsid w:val="00287B16"/>
    <w:rsid w:val="002956F9"/>
    <w:rsid w:val="002A15E0"/>
    <w:rsid w:val="002A1D76"/>
    <w:rsid w:val="002A3BD8"/>
    <w:rsid w:val="002A710A"/>
    <w:rsid w:val="002B2D14"/>
    <w:rsid w:val="002B4492"/>
    <w:rsid w:val="002B5ADE"/>
    <w:rsid w:val="002B63AD"/>
    <w:rsid w:val="002C1001"/>
    <w:rsid w:val="002C1929"/>
    <w:rsid w:val="002C3044"/>
    <w:rsid w:val="002C7B73"/>
    <w:rsid w:val="002C7EB3"/>
    <w:rsid w:val="002D170D"/>
    <w:rsid w:val="002D73BB"/>
    <w:rsid w:val="002E1553"/>
    <w:rsid w:val="002E2E65"/>
    <w:rsid w:val="002E48B3"/>
    <w:rsid w:val="002E5E21"/>
    <w:rsid w:val="002F14F5"/>
    <w:rsid w:val="002F24DD"/>
    <w:rsid w:val="002F26BA"/>
    <w:rsid w:val="002F3B2C"/>
    <w:rsid w:val="002F4275"/>
    <w:rsid w:val="00303C72"/>
    <w:rsid w:val="00307ACA"/>
    <w:rsid w:val="00311813"/>
    <w:rsid w:val="00311BA7"/>
    <w:rsid w:val="00313426"/>
    <w:rsid w:val="0031358C"/>
    <w:rsid w:val="00314F52"/>
    <w:rsid w:val="00325BD6"/>
    <w:rsid w:val="00330825"/>
    <w:rsid w:val="003321DF"/>
    <w:rsid w:val="0033420B"/>
    <w:rsid w:val="00336E00"/>
    <w:rsid w:val="00342BC2"/>
    <w:rsid w:val="00344304"/>
    <w:rsid w:val="003455B2"/>
    <w:rsid w:val="00347B1F"/>
    <w:rsid w:val="00361AA3"/>
    <w:rsid w:val="00361FCC"/>
    <w:rsid w:val="003634AC"/>
    <w:rsid w:val="003642C5"/>
    <w:rsid w:val="00366D90"/>
    <w:rsid w:val="00374444"/>
    <w:rsid w:val="0037587B"/>
    <w:rsid w:val="003930FD"/>
    <w:rsid w:val="00393A87"/>
    <w:rsid w:val="00397D03"/>
    <w:rsid w:val="003A0E31"/>
    <w:rsid w:val="003A2FBD"/>
    <w:rsid w:val="003A5EB0"/>
    <w:rsid w:val="003A6A74"/>
    <w:rsid w:val="003B0D69"/>
    <w:rsid w:val="003B2B7C"/>
    <w:rsid w:val="003B472B"/>
    <w:rsid w:val="003B7AAF"/>
    <w:rsid w:val="003C2742"/>
    <w:rsid w:val="003C2748"/>
    <w:rsid w:val="003C3D07"/>
    <w:rsid w:val="003C5CFD"/>
    <w:rsid w:val="003D2F35"/>
    <w:rsid w:val="003E01E8"/>
    <w:rsid w:val="003E2B0C"/>
    <w:rsid w:val="003E372D"/>
    <w:rsid w:val="003E6E80"/>
    <w:rsid w:val="003F2127"/>
    <w:rsid w:val="003F547D"/>
    <w:rsid w:val="003F63C2"/>
    <w:rsid w:val="003F6F65"/>
    <w:rsid w:val="003F730C"/>
    <w:rsid w:val="00400D27"/>
    <w:rsid w:val="00413B12"/>
    <w:rsid w:val="00420749"/>
    <w:rsid w:val="0042172E"/>
    <w:rsid w:val="00424A29"/>
    <w:rsid w:val="00427E4B"/>
    <w:rsid w:val="00430445"/>
    <w:rsid w:val="004377CF"/>
    <w:rsid w:val="00437CFF"/>
    <w:rsid w:val="00440977"/>
    <w:rsid w:val="00444B0C"/>
    <w:rsid w:val="00446125"/>
    <w:rsid w:val="0045157E"/>
    <w:rsid w:val="004515CE"/>
    <w:rsid w:val="00451DB2"/>
    <w:rsid w:val="004533C6"/>
    <w:rsid w:val="00453A9F"/>
    <w:rsid w:val="00454235"/>
    <w:rsid w:val="00455078"/>
    <w:rsid w:val="00460941"/>
    <w:rsid w:val="00460EB9"/>
    <w:rsid w:val="00461A45"/>
    <w:rsid w:val="00463F3C"/>
    <w:rsid w:val="004642F8"/>
    <w:rsid w:val="00464E71"/>
    <w:rsid w:val="00467A11"/>
    <w:rsid w:val="00467C3B"/>
    <w:rsid w:val="004727A8"/>
    <w:rsid w:val="004754BF"/>
    <w:rsid w:val="0048015F"/>
    <w:rsid w:val="00482CB5"/>
    <w:rsid w:val="00484A94"/>
    <w:rsid w:val="00490708"/>
    <w:rsid w:val="00491CD0"/>
    <w:rsid w:val="00494328"/>
    <w:rsid w:val="00494C71"/>
    <w:rsid w:val="004A25ED"/>
    <w:rsid w:val="004A2773"/>
    <w:rsid w:val="004A42EF"/>
    <w:rsid w:val="004B472E"/>
    <w:rsid w:val="004C0908"/>
    <w:rsid w:val="004C2D2F"/>
    <w:rsid w:val="004C4D62"/>
    <w:rsid w:val="004D0D57"/>
    <w:rsid w:val="004D1008"/>
    <w:rsid w:val="004D2C1D"/>
    <w:rsid w:val="004D5850"/>
    <w:rsid w:val="004D6E37"/>
    <w:rsid w:val="004E409A"/>
    <w:rsid w:val="004E5DF7"/>
    <w:rsid w:val="004E660C"/>
    <w:rsid w:val="004E75E7"/>
    <w:rsid w:val="004F2576"/>
    <w:rsid w:val="004F3B20"/>
    <w:rsid w:val="004F4963"/>
    <w:rsid w:val="0050676A"/>
    <w:rsid w:val="005107C0"/>
    <w:rsid w:val="00516FB2"/>
    <w:rsid w:val="00521053"/>
    <w:rsid w:val="00523860"/>
    <w:rsid w:val="005258C6"/>
    <w:rsid w:val="005406AA"/>
    <w:rsid w:val="00544858"/>
    <w:rsid w:val="005458A6"/>
    <w:rsid w:val="00546BA3"/>
    <w:rsid w:val="0055083C"/>
    <w:rsid w:val="00550BDF"/>
    <w:rsid w:val="00557223"/>
    <w:rsid w:val="005610A8"/>
    <w:rsid w:val="00566AF8"/>
    <w:rsid w:val="00571A5E"/>
    <w:rsid w:val="00571B27"/>
    <w:rsid w:val="005750EC"/>
    <w:rsid w:val="0058134A"/>
    <w:rsid w:val="00581EB1"/>
    <w:rsid w:val="00583D92"/>
    <w:rsid w:val="00585833"/>
    <w:rsid w:val="005866C5"/>
    <w:rsid w:val="00590DB9"/>
    <w:rsid w:val="00592A96"/>
    <w:rsid w:val="005A0955"/>
    <w:rsid w:val="005A09DC"/>
    <w:rsid w:val="005A2919"/>
    <w:rsid w:val="005A3ECC"/>
    <w:rsid w:val="005A4E3C"/>
    <w:rsid w:val="005A55F0"/>
    <w:rsid w:val="005A6785"/>
    <w:rsid w:val="005B0634"/>
    <w:rsid w:val="005B0CF2"/>
    <w:rsid w:val="005B3C11"/>
    <w:rsid w:val="005B51A9"/>
    <w:rsid w:val="005B7269"/>
    <w:rsid w:val="005C1F8C"/>
    <w:rsid w:val="005C408A"/>
    <w:rsid w:val="005C5C6F"/>
    <w:rsid w:val="005C7555"/>
    <w:rsid w:val="005D1A68"/>
    <w:rsid w:val="005D3F59"/>
    <w:rsid w:val="005D5FE4"/>
    <w:rsid w:val="005D68FA"/>
    <w:rsid w:val="005E2797"/>
    <w:rsid w:val="005E5CFD"/>
    <w:rsid w:val="00603872"/>
    <w:rsid w:val="00615992"/>
    <w:rsid w:val="00620B32"/>
    <w:rsid w:val="00622182"/>
    <w:rsid w:val="00623794"/>
    <w:rsid w:val="006332F9"/>
    <w:rsid w:val="006358DD"/>
    <w:rsid w:val="00636B66"/>
    <w:rsid w:val="00636DE2"/>
    <w:rsid w:val="00636E88"/>
    <w:rsid w:val="00637847"/>
    <w:rsid w:val="0064768A"/>
    <w:rsid w:val="00647714"/>
    <w:rsid w:val="00647A93"/>
    <w:rsid w:val="00651565"/>
    <w:rsid w:val="00651A2D"/>
    <w:rsid w:val="00652C70"/>
    <w:rsid w:val="00654412"/>
    <w:rsid w:val="00656E4A"/>
    <w:rsid w:val="0066001A"/>
    <w:rsid w:val="00663704"/>
    <w:rsid w:val="00682C03"/>
    <w:rsid w:val="00685858"/>
    <w:rsid w:val="00690529"/>
    <w:rsid w:val="00694800"/>
    <w:rsid w:val="00696BAD"/>
    <w:rsid w:val="006A2A13"/>
    <w:rsid w:val="006A2AAF"/>
    <w:rsid w:val="006A4222"/>
    <w:rsid w:val="006A5901"/>
    <w:rsid w:val="006A64C6"/>
    <w:rsid w:val="006A6C8A"/>
    <w:rsid w:val="006B1A63"/>
    <w:rsid w:val="006B48D8"/>
    <w:rsid w:val="006B4DD9"/>
    <w:rsid w:val="006B5D5F"/>
    <w:rsid w:val="006B625A"/>
    <w:rsid w:val="006C06C8"/>
    <w:rsid w:val="006C1D43"/>
    <w:rsid w:val="006C1F82"/>
    <w:rsid w:val="006C2502"/>
    <w:rsid w:val="006C2F40"/>
    <w:rsid w:val="006C70EF"/>
    <w:rsid w:val="006C7C30"/>
    <w:rsid w:val="006D2835"/>
    <w:rsid w:val="006D536F"/>
    <w:rsid w:val="006D616E"/>
    <w:rsid w:val="006D653D"/>
    <w:rsid w:val="006D677D"/>
    <w:rsid w:val="006E08DE"/>
    <w:rsid w:val="006E1EB2"/>
    <w:rsid w:val="006F5205"/>
    <w:rsid w:val="006F6146"/>
    <w:rsid w:val="00701BDE"/>
    <w:rsid w:val="00702A44"/>
    <w:rsid w:val="00710732"/>
    <w:rsid w:val="0071299B"/>
    <w:rsid w:val="00713E41"/>
    <w:rsid w:val="007209F7"/>
    <w:rsid w:val="007224E8"/>
    <w:rsid w:val="007232D1"/>
    <w:rsid w:val="00730EFC"/>
    <w:rsid w:val="0073141A"/>
    <w:rsid w:val="0073225B"/>
    <w:rsid w:val="00734F57"/>
    <w:rsid w:val="00735F86"/>
    <w:rsid w:val="0074193D"/>
    <w:rsid w:val="00742918"/>
    <w:rsid w:val="00746063"/>
    <w:rsid w:val="00746324"/>
    <w:rsid w:val="0074747D"/>
    <w:rsid w:val="007605FE"/>
    <w:rsid w:val="0076273C"/>
    <w:rsid w:val="00763386"/>
    <w:rsid w:val="007666C4"/>
    <w:rsid w:val="00767EB1"/>
    <w:rsid w:val="007752AC"/>
    <w:rsid w:val="00775F91"/>
    <w:rsid w:val="00777D80"/>
    <w:rsid w:val="0078587F"/>
    <w:rsid w:val="007A0426"/>
    <w:rsid w:val="007A2765"/>
    <w:rsid w:val="007A2C09"/>
    <w:rsid w:val="007A5267"/>
    <w:rsid w:val="007A6299"/>
    <w:rsid w:val="007A67A1"/>
    <w:rsid w:val="007A6A19"/>
    <w:rsid w:val="007C13CD"/>
    <w:rsid w:val="007C232B"/>
    <w:rsid w:val="007D2A1F"/>
    <w:rsid w:val="007D433B"/>
    <w:rsid w:val="007D515E"/>
    <w:rsid w:val="007D516C"/>
    <w:rsid w:val="007D55FB"/>
    <w:rsid w:val="007E51DD"/>
    <w:rsid w:val="007F08C5"/>
    <w:rsid w:val="007F4FB8"/>
    <w:rsid w:val="00801023"/>
    <w:rsid w:val="008063E1"/>
    <w:rsid w:val="00806D28"/>
    <w:rsid w:val="008124DF"/>
    <w:rsid w:val="00814BC1"/>
    <w:rsid w:val="00814FF5"/>
    <w:rsid w:val="00821AA9"/>
    <w:rsid w:val="008251A2"/>
    <w:rsid w:val="008311FF"/>
    <w:rsid w:val="008378C3"/>
    <w:rsid w:val="008445E2"/>
    <w:rsid w:val="00844CE1"/>
    <w:rsid w:val="00851991"/>
    <w:rsid w:val="0085211A"/>
    <w:rsid w:val="00853530"/>
    <w:rsid w:val="00856F9A"/>
    <w:rsid w:val="008649DB"/>
    <w:rsid w:val="00865034"/>
    <w:rsid w:val="0087314F"/>
    <w:rsid w:val="008735B0"/>
    <w:rsid w:val="0088319D"/>
    <w:rsid w:val="00884F68"/>
    <w:rsid w:val="00890175"/>
    <w:rsid w:val="008979A9"/>
    <w:rsid w:val="008A1EF8"/>
    <w:rsid w:val="008A1F76"/>
    <w:rsid w:val="008A4CF3"/>
    <w:rsid w:val="008B2998"/>
    <w:rsid w:val="008B58E5"/>
    <w:rsid w:val="008B696B"/>
    <w:rsid w:val="008C1CA7"/>
    <w:rsid w:val="008C2F68"/>
    <w:rsid w:val="008C3137"/>
    <w:rsid w:val="008D404E"/>
    <w:rsid w:val="008D6443"/>
    <w:rsid w:val="008D7E22"/>
    <w:rsid w:val="008E0B6E"/>
    <w:rsid w:val="008E1172"/>
    <w:rsid w:val="00904D43"/>
    <w:rsid w:val="0090678E"/>
    <w:rsid w:val="00910DC8"/>
    <w:rsid w:val="009110E3"/>
    <w:rsid w:val="00914199"/>
    <w:rsid w:val="0092153A"/>
    <w:rsid w:val="009231D2"/>
    <w:rsid w:val="00926843"/>
    <w:rsid w:val="00927417"/>
    <w:rsid w:val="0093154E"/>
    <w:rsid w:val="00934A02"/>
    <w:rsid w:val="009408C1"/>
    <w:rsid w:val="00941F3B"/>
    <w:rsid w:val="0094439F"/>
    <w:rsid w:val="0094445D"/>
    <w:rsid w:val="00944D23"/>
    <w:rsid w:val="00946E64"/>
    <w:rsid w:val="00966655"/>
    <w:rsid w:val="00967C27"/>
    <w:rsid w:val="00973CAF"/>
    <w:rsid w:val="009778A0"/>
    <w:rsid w:val="009874A2"/>
    <w:rsid w:val="00993C46"/>
    <w:rsid w:val="00994F12"/>
    <w:rsid w:val="009A1BCA"/>
    <w:rsid w:val="009A77CA"/>
    <w:rsid w:val="009B5871"/>
    <w:rsid w:val="009B5EA7"/>
    <w:rsid w:val="009C1599"/>
    <w:rsid w:val="009C4385"/>
    <w:rsid w:val="009C4A18"/>
    <w:rsid w:val="009C7A83"/>
    <w:rsid w:val="009C7FD7"/>
    <w:rsid w:val="009D0B09"/>
    <w:rsid w:val="009D2B40"/>
    <w:rsid w:val="009D38C0"/>
    <w:rsid w:val="009D49E1"/>
    <w:rsid w:val="009D4D12"/>
    <w:rsid w:val="009E1EF2"/>
    <w:rsid w:val="009F0DC9"/>
    <w:rsid w:val="009F1FEA"/>
    <w:rsid w:val="00A005B9"/>
    <w:rsid w:val="00A02B2B"/>
    <w:rsid w:val="00A06F5F"/>
    <w:rsid w:val="00A13989"/>
    <w:rsid w:val="00A20021"/>
    <w:rsid w:val="00A21032"/>
    <w:rsid w:val="00A2202C"/>
    <w:rsid w:val="00A22503"/>
    <w:rsid w:val="00A22B47"/>
    <w:rsid w:val="00A250AE"/>
    <w:rsid w:val="00A27430"/>
    <w:rsid w:val="00A30FA4"/>
    <w:rsid w:val="00A34168"/>
    <w:rsid w:val="00A3444B"/>
    <w:rsid w:val="00A352A0"/>
    <w:rsid w:val="00A356AE"/>
    <w:rsid w:val="00A360F6"/>
    <w:rsid w:val="00A3695E"/>
    <w:rsid w:val="00A36978"/>
    <w:rsid w:val="00A43049"/>
    <w:rsid w:val="00A4306C"/>
    <w:rsid w:val="00A5007D"/>
    <w:rsid w:val="00A53938"/>
    <w:rsid w:val="00A53B7F"/>
    <w:rsid w:val="00A541C6"/>
    <w:rsid w:val="00A54A33"/>
    <w:rsid w:val="00A54C0B"/>
    <w:rsid w:val="00A55637"/>
    <w:rsid w:val="00A60458"/>
    <w:rsid w:val="00A62DD7"/>
    <w:rsid w:val="00A63368"/>
    <w:rsid w:val="00A63AE6"/>
    <w:rsid w:val="00A641F6"/>
    <w:rsid w:val="00A701FB"/>
    <w:rsid w:val="00A71404"/>
    <w:rsid w:val="00A77D23"/>
    <w:rsid w:val="00A8106A"/>
    <w:rsid w:val="00A82717"/>
    <w:rsid w:val="00A8443D"/>
    <w:rsid w:val="00A86038"/>
    <w:rsid w:val="00A903AD"/>
    <w:rsid w:val="00A91ED7"/>
    <w:rsid w:val="00A960CE"/>
    <w:rsid w:val="00AA1635"/>
    <w:rsid w:val="00AA2178"/>
    <w:rsid w:val="00AB4D2E"/>
    <w:rsid w:val="00AB5293"/>
    <w:rsid w:val="00AB72EF"/>
    <w:rsid w:val="00AC3145"/>
    <w:rsid w:val="00AC53CE"/>
    <w:rsid w:val="00AD481F"/>
    <w:rsid w:val="00AE0CE3"/>
    <w:rsid w:val="00AE2129"/>
    <w:rsid w:val="00AE28DA"/>
    <w:rsid w:val="00AE4611"/>
    <w:rsid w:val="00AE7D62"/>
    <w:rsid w:val="00AF3A76"/>
    <w:rsid w:val="00AF4E48"/>
    <w:rsid w:val="00B019D3"/>
    <w:rsid w:val="00B02695"/>
    <w:rsid w:val="00B059DC"/>
    <w:rsid w:val="00B10119"/>
    <w:rsid w:val="00B13818"/>
    <w:rsid w:val="00B160F8"/>
    <w:rsid w:val="00B2015A"/>
    <w:rsid w:val="00B21E54"/>
    <w:rsid w:val="00B22414"/>
    <w:rsid w:val="00B2522C"/>
    <w:rsid w:val="00B270C9"/>
    <w:rsid w:val="00B33ABE"/>
    <w:rsid w:val="00B34BF7"/>
    <w:rsid w:val="00B46CB1"/>
    <w:rsid w:val="00B51906"/>
    <w:rsid w:val="00B601E6"/>
    <w:rsid w:val="00B72916"/>
    <w:rsid w:val="00B74BE5"/>
    <w:rsid w:val="00B87912"/>
    <w:rsid w:val="00B9118C"/>
    <w:rsid w:val="00B912E2"/>
    <w:rsid w:val="00B976F7"/>
    <w:rsid w:val="00BB167A"/>
    <w:rsid w:val="00BB1F3B"/>
    <w:rsid w:val="00BB4121"/>
    <w:rsid w:val="00BB432B"/>
    <w:rsid w:val="00BB4378"/>
    <w:rsid w:val="00BC07F7"/>
    <w:rsid w:val="00BC0AC0"/>
    <w:rsid w:val="00BC10DA"/>
    <w:rsid w:val="00BC4481"/>
    <w:rsid w:val="00BC5FFB"/>
    <w:rsid w:val="00BD16D7"/>
    <w:rsid w:val="00BD7ECB"/>
    <w:rsid w:val="00BE4BAE"/>
    <w:rsid w:val="00BE53D2"/>
    <w:rsid w:val="00BF369A"/>
    <w:rsid w:val="00BF4D29"/>
    <w:rsid w:val="00C030AD"/>
    <w:rsid w:val="00C031AF"/>
    <w:rsid w:val="00C1065A"/>
    <w:rsid w:val="00C1090D"/>
    <w:rsid w:val="00C12631"/>
    <w:rsid w:val="00C1267D"/>
    <w:rsid w:val="00C137B6"/>
    <w:rsid w:val="00C21830"/>
    <w:rsid w:val="00C22763"/>
    <w:rsid w:val="00C23290"/>
    <w:rsid w:val="00C2475A"/>
    <w:rsid w:val="00C35F68"/>
    <w:rsid w:val="00C407A8"/>
    <w:rsid w:val="00C428F6"/>
    <w:rsid w:val="00C5113B"/>
    <w:rsid w:val="00C53F5D"/>
    <w:rsid w:val="00C5790E"/>
    <w:rsid w:val="00C57923"/>
    <w:rsid w:val="00C60463"/>
    <w:rsid w:val="00C60FBD"/>
    <w:rsid w:val="00C63302"/>
    <w:rsid w:val="00C650EB"/>
    <w:rsid w:val="00C656C6"/>
    <w:rsid w:val="00C719A8"/>
    <w:rsid w:val="00C74D4E"/>
    <w:rsid w:val="00C7758C"/>
    <w:rsid w:val="00C7760E"/>
    <w:rsid w:val="00C82DA3"/>
    <w:rsid w:val="00C84AEB"/>
    <w:rsid w:val="00C86822"/>
    <w:rsid w:val="00C91195"/>
    <w:rsid w:val="00C95A36"/>
    <w:rsid w:val="00C95C26"/>
    <w:rsid w:val="00C95DA1"/>
    <w:rsid w:val="00C9650B"/>
    <w:rsid w:val="00C96548"/>
    <w:rsid w:val="00C9796D"/>
    <w:rsid w:val="00CA00E5"/>
    <w:rsid w:val="00CA191D"/>
    <w:rsid w:val="00CA3518"/>
    <w:rsid w:val="00CB1E75"/>
    <w:rsid w:val="00CB26AA"/>
    <w:rsid w:val="00CB3A4F"/>
    <w:rsid w:val="00CB40AA"/>
    <w:rsid w:val="00CB42C0"/>
    <w:rsid w:val="00CB5ECD"/>
    <w:rsid w:val="00CC0688"/>
    <w:rsid w:val="00CC589B"/>
    <w:rsid w:val="00CC5B26"/>
    <w:rsid w:val="00CD00A0"/>
    <w:rsid w:val="00CD1F66"/>
    <w:rsid w:val="00CD2486"/>
    <w:rsid w:val="00CD5474"/>
    <w:rsid w:val="00CD680A"/>
    <w:rsid w:val="00CD6D9C"/>
    <w:rsid w:val="00CD6DD8"/>
    <w:rsid w:val="00CD6E20"/>
    <w:rsid w:val="00CE13BD"/>
    <w:rsid w:val="00CE2F48"/>
    <w:rsid w:val="00CE71DC"/>
    <w:rsid w:val="00CF1F29"/>
    <w:rsid w:val="00CF2EF5"/>
    <w:rsid w:val="00CF3C93"/>
    <w:rsid w:val="00D00666"/>
    <w:rsid w:val="00D0167B"/>
    <w:rsid w:val="00D01C06"/>
    <w:rsid w:val="00D03E25"/>
    <w:rsid w:val="00D06DC3"/>
    <w:rsid w:val="00D0769A"/>
    <w:rsid w:val="00D07A1B"/>
    <w:rsid w:val="00D14D4C"/>
    <w:rsid w:val="00D162D3"/>
    <w:rsid w:val="00D2375F"/>
    <w:rsid w:val="00D244E6"/>
    <w:rsid w:val="00D3381A"/>
    <w:rsid w:val="00D33CB3"/>
    <w:rsid w:val="00D354C7"/>
    <w:rsid w:val="00D372A2"/>
    <w:rsid w:val="00D375E4"/>
    <w:rsid w:val="00D41056"/>
    <w:rsid w:val="00D41AAD"/>
    <w:rsid w:val="00D439B7"/>
    <w:rsid w:val="00D53CE1"/>
    <w:rsid w:val="00D5544D"/>
    <w:rsid w:val="00D60B0B"/>
    <w:rsid w:val="00D60C4F"/>
    <w:rsid w:val="00D61863"/>
    <w:rsid w:val="00D7056D"/>
    <w:rsid w:val="00D73B57"/>
    <w:rsid w:val="00D750A0"/>
    <w:rsid w:val="00D773C5"/>
    <w:rsid w:val="00D776B1"/>
    <w:rsid w:val="00D84F30"/>
    <w:rsid w:val="00D87040"/>
    <w:rsid w:val="00D93541"/>
    <w:rsid w:val="00D952F7"/>
    <w:rsid w:val="00D97204"/>
    <w:rsid w:val="00DA279E"/>
    <w:rsid w:val="00DA4E03"/>
    <w:rsid w:val="00DA6A56"/>
    <w:rsid w:val="00DB2874"/>
    <w:rsid w:val="00DB6A31"/>
    <w:rsid w:val="00DD1AC1"/>
    <w:rsid w:val="00DD2416"/>
    <w:rsid w:val="00DD29E0"/>
    <w:rsid w:val="00DD2A35"/>
    <w:rsid w:val="00DD7AD9"/>
    <w:rsid w:val="00DE4E98"/>
    <w:rsid w:val="00DE68B4"/>
    <w:rsid w:val="00DE7DBC"/>
    <w:rsid w:val="00DE7FAA"/>
    <w:rsid w:val="00DF2F01"/>
    <w:rsid w:val="00DF57A0"/>
    <w:rsid w:val="00E044A2"/>
    <w:rsid w:val="00E06784"/>
    <w:rsid w:val="00E06B83"/>
    <w:rsid w:val="00E1276C"/>
    <w:rsid w:val="00E1754F"/>
    <w:rsid w:val="00E20901"/>
    <w:rsid w:val="00E27D51"/>
    <w:rsid w:val="00E3568F"/>
    <w:rsid w:val="00E415F7"/>
    <w:rsid w:val="00E4256F"/>
    <w:rsid w:val="00E44995"/>
    <w:rsid w:val="00E50035"/>
    <w:rsid w:val="00E53909"/>
    <w:rsid w:val="00E56951"/>
    <w:rsid w:val="00E655C1"/>
    <w:rsid w:val="00E667C2"/>
    <w:rsid w:val="00E70464"/>
    <w:rsid w:val="00E711D6"/>
    <w:rsid w:val="00E72725"/>
    <w:rsid w:val="00E74FCB"/>
    <w:rsid w:val="00E7638A"/>
    <w:rsid w:val="00E83240"/>
    <w:rsid w:val="00E92341"/>
    <w:rsid w:val="00E928A2"/>
    <w:rsid w:val="00E93868"/>
    <w:rsid w:val="00E94005"/>
    <w:rsid w:val="00EA12C9"/>
    <w:rsid w:val="00EA51B0"/>
    <w:rsid w:val="00EA53BA"/>
    <w:rsid w:val="00EB07E3"/>
    <w:rsid w:val="00EC0BCB"/>
    <w:rsid w:val="00EC3109"/>
    <w:rsid w:val="00EC4FA1"/>
    <w:rsid w:val="00EC5645"/>
    <w:rsid w:val="00ED0012"/>
    <w:rsid w:val="00EE0359"/>
    <w:rsid w:val="00EE1F4C"/>
    <w:rsid w:val="00EE3CBF"/>
    <w:rsid w:val="00EF6BAF"/>
    <w:rsid w:val="00F07794"/>
    <w:rsid w:val="00F177C0"/>
    <w:rsid w:val="00F259C6"/>
    <w:rsid w:val="00F25A70"/>
    <w:rsid w:val="00F27EDE"/>
    <w:rsid w:val="00F315D7"/>
    <w:rsid w:val="00F35591"/>
    <w:rsid w:val="00F37BF5"/>
    <w:rsid w:val="00F40362"/>
    <w:rsid w:val="00F4326C"/>
    <w:rsid w:val="00F453E9"/>
    <w:rsid w:val="00F45B7A"/>
    <w:rsid w:val="00F610EA"/>
    <w:rsid w:val="00F622E7"/>
    <w:rsid w:val="00F70124"/>
    <w:rsid w:val="00F733E8"/>
    <w:rsid w:val="00F75B53"/>
    <w:rsid w:val="00F7662A"/>
    <w:rsid w:val="00F77F97"/>
    <w:rsid w:val="00F80237"/>
    <w:rsid w:val="00F80441"/>
    <w:rsid w:val="00F84B43"/>
    <w:rsid w:val="00F9029B"/>
    <w:rsid w:val="00F92C79"/>
    <w:rsid w:val="00F94DF1"/>
    <w:rsid w:val="00F9540B"/>
    <w:rsid w:val="00F96185"/>
    <w:rsid w:val="00F972CD"/>
    <w:rsid w:val="00F978F0"/>
    <w:rsid w:val="00FA23D3"/>
    <w:rsid w:val="00FA28A5"/>
    <w:rsid w:val="00FA409F"/>
    <w:rsid w:val="00FA4B39"/>
    <w:rsid w:val="00FB07D3"/>
    <w:rsid w:val="00FB15A7"/>
    <w:rsid w:val="00FB1BED"/>
    <w:rsid w:val="00FB3903"/>
    <w:rsid w:val="00FC102B"/>
    <w:rsid w:val="00FC157F"/>
    <w:rsid w:val="00FC39CC"/>
    <w:rsid w:val="00FC6475"/>
    <w:rsid w:val="00FD1A61"/>
    <w:rsid w:val="00FD27EA"/>
    <w:rsid w:val="00FD385E"/>
    <w:rsid w:val="00FD3F1A"/>
    <w:rsid w:val="00FD5B13"/>
    <w:rsid w:val="00FD6D5E"/>
    <w:rsid w:val="00FD78E8"/>
    <w:rsid w:val="00FE09B2"/>
    <w:rsid w:val="00FE4785"/>
    <w:rsid w:val="00FE5A36"/>
    <w:rsid w:val="00FF29F1"/>
    <w:rsid w:val="00FF2DF3"/>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CB9E31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A7BAA"/>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1784</Characters>
  <Application>Microsoft Macintosh Word</Application>
  <DocSecurity>0</DocSecurity>
  <Lines>14</Lines>
  <Paragraphs>4</Paragraphs>
  <ScaleCrop>false</ScaleCrop>
  <LinksUpToDate>false</LinksUpToDate>
  <CharactersWithSpaces>2092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Lindsay</dc:creator>
  <cp:keywords/>
  <dc:description/>
  <cp:lastModifiedBy>Ellie Lindsay</cp:lastModifiedBy>
  <cp:revision>2</cp:revision>
  <dcterms:created xsi:type="dcterms:W3CDTF">2017-10-16T09:47:00Z</dcterms:created>
  <dcterms:modified xsi:type="dcterms:W3CDTF">2017-10-16T09:47:00Z</dcterms:modified>
</cp:coreProperties>
</file>